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0E" w:rsidRPr="00AA470E" w:rsidRDefault="00AA470E" w:rsidP="00AA470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AA470E">
        <w:rPr>
          <w:rFonts w:ascii="Arial" w:eastAsia="Times New Roman" w:hAnsi="Arial" w:cs="Arial"/>
          <w:b/>
          <w:sz w:val="32"/>
          <w:szCs w:val="24"/>
        </w:rPr>
        <w:t>PALLIATIVE CARE UNIT LEADER</w:t>
      </w:r>
    </w:p>
    <w:p w:rsidR="00AA470E" w:rsidRPr="00AA470E" w:rsidRDefault="00AA470E" w:rsidP="00AA470E">
      <w:pPr>
        <w:spacing w:after="0" w:line="240" w:lineRule="auto"/>
        <w:rPr>
          <w:rFonts w:ascii="Arial" w:eastAsia="Times New Roman" w:hAnsi="Arial" w:cs="Times New Roman"/>
          <w:sz w:val="10"/>
          <w:szCs w:val="24"/>
        </w:rPr>
      </w:pPr>
    </w:p>
    <w:p w:rsidR="00AA470E" w:rsidRPr="00AA470E" w:rsidRDefault="00AA470E" w:rsidP="00AA470E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AA470E">
        <w:rPr>
          <w:rFonts w:ascii="Arial" w:eastAsia="Times New Roman" w:hAnsi="Arial" w:cs="Times New Roman"/>
          <w:b/>
          <w:szCs w:val="24"/>
        </w:rPr>
        <w:t xml:space="preserve">Mission:  </w:t>
      </w:r>
      <w:r w:rsidRPr="00AA470E">
        <w:rPr>
          <w:rFonts w:ascii="Arial" w:eastAsia="Times New Roman" w:hAnsi="Arial" w:cs="Times New Roman"/>
          <w:szCs w:val="24"/>
        </w:rPr>
        <w:t>Provide comfort measures for patients deemed terminally ill.</w:t>
      </w:r>
    </w:p>
    <w:p w:rsidR="00AA470E" w:rsidRPr="00AA470E" w:rsidRDefault="00AA470E" w:rsidP="00AA470E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</w:p>
    <w:tbl>
      <w:tblPr>
        <w:tblW w:w="9990" w:type="dxa"/>
        <w:tblInd w:w="-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AA470E" w:rsidRPr="00AA470E" w:rsidTr="00AA470E">
        <w:tc>
          <w:tcPr>
            <w:tcW w:w="99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470E" w:rsidRPr="00AA470E" w:rsidRDefault="00AA470E" w:rsidP="00AA470E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785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Date: 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AA470E" w:rsidRPr="00AA470E" w:rsidRDefault="00AA470E" w:rsidP="00AA470E">
            <w:pPr>
              <w:tabs>
                <w:tab w:val="left" w:pos="4320"/>
                <w:tab w:val="left" w:leader="underscore" w:pos="9785"/>
              </w:tabs>
              <w:spacing w:before="100" w:after="10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</w:t>
            </w:r>
            <w:r w:rsidRPr="00AA470E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 xml:space="preserve">Medical Operations Chief/CNO   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Signature:  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AA470E" w:rsidRPr="00AA470E" w:rsidRDefault="00AA470E" w:rsidP="00AA470E">
            <w:pPr>
              <w:tabs>
                <w:tab w:val="left" w:pos="4320"/>
                <w:tab w:val="left" w:leader="underscore" w:pos="9785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TMTS Location: __________________________________   Telephone: 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AA470E" w:rsidRPr="00AA470E" w:rsidRDefault="00AA470E" w:rsidP="00AA470E">
            <w:pPr>
              <w:tabs>
                <w:tab w:val="left" w:leader="underscore" w:pos="2520"/>
                <w:tab w:val="left" w:leader="underscore" w:pos="6120"/>
                <w:tab w:val="left" w:leader="underscore" w:pos="9785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Fax: 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AA470E" w:rsidRDefault="00AA470E" w:rsidP="00AA470E">
      <w:pPr>
        <w:spacing w:after="0" w:line="240" w:lineRule="auto"/>
        <w:rPr>
          <w:rFonts w:ascii="Arial" w:eastAsia="Times New Roman" w:hAnsi="Arial" w:cs="Arial"/>
          <w:spacing w:val="-3"/>
          <w:sz w:val="16"/>
          <w:szCs w:val="20"/>
        </w:rPr>
      </w:pPr>
    </w:p>
    <w:p w:rsidR="008F0638" w:rsidRPr="00AA470E" w:rsidRDefault="008F0638" w:rsidP="00AA470E">
      <w:pPr>
        <w:spacing w:after="0" w:line="240" w:lineRule="auto"/>
        <w:rPr>
          <w:rFonts w:ascii="Arial" w:eastAsia="Times New Roman" w:hAnsi="Arial" w:cs="Arial"/>
          <w:spacing w:val="-3"/>
          <w:sz w:val="16"/>
          <w:szCs w:val="20"/>
        </w:rPr>
      </w:pPr>
    </w:p>
    <w:tbl>
      <w:tblPr>
        <w:tblW w:w="4927" w:type="pct"/>
        <w:tblInd w:w="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560"/>
        <w:gridCol w:w="900"/>
        <w:gridCol w:w="990"/>
      </w:tblGrid>
      <w:tr w:rsidR="00AA470E" w:rsidRPr="00AA470E" w:rsidTr="008F0638">
        <w:trPr>
          <w:trHeight w:val="427"/>
          <w:tblHeader/>
        </w:trPr>
        <w:tc>
          <w:tcPr>
            <w:tcW w:w="400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9F2D0C" w:rsidRPr="00AA470E" w:rsidTr="008F0638">
        <w:tc>
          <w:tcPr>
            <w:tcW w:w="4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Receive assignment and briefing from Medical Operations Chief/Chief Nurse.  Obtain packet containing Palliative Care Unit Leader Job Action Sheet.</w:t>
            </w: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8F0638">
        <w:tc>
          <w:tcPr>
            <w:tcW w:w="4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Read this entire Job Action Sheet and review the organizational chart.  Put on position identification (if provided).</w:t>
            </w: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8F0638">
        <w:tc>
          <w:tcPr>
            <w:tcW w:w="4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 xml:space="preserve">Establish a palliative are area; coordinate with the Charge Nurse and Medical Operations Chief/Chief Nurse. </w:t>
            </w: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8F0638">
        <w:tc>
          <w:tcPr>
            <w:tcW w:w="4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563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8F0638">
        <w:tc>
          <w:tcPr>
            <w:tcW w:w="4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Brief team members on current situation, incident objectives and strategy; outline team action plan and designate time for next briefing.</w:t>
            </w: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A7736" w:rsidRPr="00AA470E" w:rsidTr="008F0638">
        <w:tc>
          <w:tcPr>
            <w:tcW w:w="4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7736" w:rsidRPr="00856360" w:rsidRDefault="009A7736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9A7736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A7736" w:rsidRPr="00AA470E" w:rsidRDefault="009A7736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A7736" w:rsidRPr="00AA470E" w:rsidRDefault="009A7736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8F0638">
        <w:tc>
          <w:tcPr>
            <w:tcW w:w="4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Assess problems and treatment needs in patient care area; coordinate staffing and supplies needed in area.</w:t>
            </w: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8F0638">
        <w:tc>
          <w:tcPr>
            <w:tcW w:w="4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60">
              <w:rPr>
                <w:rFonts w:ascii="Arial" w:eastAsia="Times New Roman" w:hAnsi="Arial" w:cs="Arial"/>
                <w:sz w:val="20"/>
                <w:szCs w:val="20"/>
              </w:rPr>
              <w:t>Receive assigned radio and establish two-way communications with the Communications Unit Leader.  Receive just-in-time training for the radio if needed.</w:t>
            </w: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8F0638">
        <w:tc>
          <w:tcPr>
            <w:tcW w:w="4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60">
              <w:rPr>
                <w:rFonts w:ascii="Arial" w:eastAsia="Times New Roman" w:hAnsi="Arial" w:cs="Arial"/>
                <w:sz w:val="20"/>
                <w:szCs w:val="20"/>
              </w:rPr>
              <w:t>Establish respite area for family members.</w:t>
            </w: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8F0638">
        <w:tc>
          <w:tcPr>
            <w:tcW w:w="4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60">
              <w:rPr>
                <w:rFonts w:ascii="Arial" w:eastAsia="Times New Roman" w:hAnsi="Arial" w:cs="Arial"/>
                <w:sz w:val="20"/>
                <w:szCs w:val="20"/>
              </w:rPr>
              <w:t>Establish communications with the Security Officer, in the event they are needed.</w:t>
            </w: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8F0638">
        <w:tc>
          <w:tcPr>
            <w:tcW w:w="4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60">
              <w:rPr>
                <w:rFonts w:ascii="Arial" w:eastAsia="Times New Roman" w:hAnsi="Arial" w:cs="Arial"/>
                <w:sz w:val="20"/>
                <w:szCs w:val="20"/>
              </w:rPr>
              <w:t>Provide just-in-time training for staff, volunteers, and family for proper PPE and hand washing in the palliative care area.</w:t>
            </w: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8F0638">
        <w:tc>
          <w:tcPr>
            <w:tcW w:w="4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Obtain assistan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ce from the Transportation Unit</w:t>
            </w: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 xml:space="preserve"> for transporting deceased patients.</w:t>
            </w: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8F0638">
        <w:tc>
          <w:tcPr>
            <w:tcW w:w="4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Planning Chief/MST.</w:t>
            </w:r>
          </w:p>
        </w:tc>
        <w:tc>
          <w:tcPr>
            <w:tcW w:w="47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AA470E" w:rsidRDefault="00AA470E" w:rsidP="00AA470E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8F0638" w:rsidRPr="00AA470E" w:rsidRDefault="008F0638" w:rsidP="00AA470E">
      <w:pPr>
        <w:spacing w:after="0" w:line="240" w:lineRule="auto"/>
        <w:rPr>
          <w:rFonts w:ascii="Arial" w:eastAsia="Times New Roman" w:hAnsi="Arial" w:cs="Times New Roman"/>
          <w:szCs w:val="24"/>
        </w:rPr>
      </w:pPr>
      <w:bookmarkStart w:id="0" w:name="_GoBack"/>
      <w:bookmarkEnd w:id="0"/>
    </w:p>
    <w:tbl>
      <w:tblPr>
        <w:tblW w:w="4927" w:type="pct"/>
        <w:tblInd w:w="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560"/>
        <w:gridCol w:w="902"/>
        <w:gridCol w:w="988"/>
      </w:tblGrid>
      <w:tr w:rsidR="00AA470E" w:rsidRPr="00AA470E" w:rsidTr="008F0638">
        <w:trPr>
          <w:trHeight w:val="454"/>
          <w:tblHeader/>
        </w:trPr>
        <w:tc>
          <w:tcPr>
            <w:tcW w:w="399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47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52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9F2D0C" w:rsidRPr="00AA470E" w:rsidTr="008F0638">
        <w:tc>
          <w:tcPr>
            <w:tcW w:w="399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Meet regularly with Medical Operations Chief/Chief Nurse for status reports, and relay important information.</w:t>
            </w:r>
          </w:p>
        </w:tc>
        <w:tc>
          <w:tcPr>
            <w:tcW w:w="47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2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9F2D0C" w:rsidRPr="00AA470E" w:rsidTr="008F0638">
        <w:tc>
          <w:tcPr>
            <w:tcW w:w="399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Continue coordinating needed facility support services.</w:t>
            </w:r>
          </w:p>
        </w:tc>
        <w:tc>
          <w:tcPr>
            <w:tcW w:w="47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2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9F2D0C" w:rsidRPr="00AA470E" w:rsidTr="008F0638">
        <w:tc>
          <w:tcPr>
            <w:tcW w:w="399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Ensure patient records and documentation are prepare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d</w:t>
            </w: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 xml:space="preserve"> correctly and collected.</w:t>
            </w:r>
          </w:p>
        </w:tc>
        <w:tc>
          <w:tcPr>
            <w:tcW w:w="47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2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9A7736" w:rsidRPr="00AA470E" w:rsidTr="008F0638">
        <w:tc>
          <w:tcPr>
            <w:tcW w:w="399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A7736" w:rsidRPr="00856360" w:rsidRDefault="009A7736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9A7736">
              <w:rPr>
                <w:rFonts w:ascii="Arial" w:hAnsi="Arial" w:cs="Arial"/>
                <w:sz w:val="20"/>
                <w:szCs w:val="20"/>
              </w:rPr>
              <w:lastRenderedPageBreak/>
              <w:t>Continue to 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A7736" w:rsidRPr="00AA470E" w:rsidRDefault="009A7736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2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A7736" w:rsidRPr="00AA470E" w:rsidRDefault="009A7736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9F2D0C" w:rsidRPr="00AA470E" w:rsidTr="008F0638">
        <w:tc>
          <w:tcPr>
            <w:tcW w:w="399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Ensure patient care is being prioritized effectively when altered care (austere) standards of practice are implemented.</w:t>
            </w:r>
          </w:p>
        </w:tc>
        <w:tc>
          <w:tcPr>
            <w:tcW w:w="47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2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9F2D0C" w:rsidRPr="00AA470E" w:rsidTr="008F0638">
        <w:tc>
          <w:tcPr>
            <w:tcW w:w="399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 xml:space="preserve">Ensure all deceased patients moved from palliative care area are covered, tagged, and identified where possible.  Photo identification may be necessary.  </w:t>
            </w:r>
          </w:p>
        </w:tc>
        <w:tc>
          <w:tcPr>
            <w:tcW w:w="47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2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9F2D0C" w:rsidRPr="00AA470E" w:rsidTr="008F0638">
        <w:tc>
          <w:tcPr>
            <w:tcW w:w="3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Ensure that the palliative care area has proper support and the following are addressed:</w:t>
            </w:r>
          </w:p>
          <w:p w:rsidR="009F2D0C" w:rsidRPr="00856360" w:rsidRDefault="009F2D0C" w:rsidP="009F2D0C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Family Support Center</w:t>
            </w:r>
          </w:p>
          <w:p w:rsidR="009F2D0C" w:rsidRPr="00856360" w:rsidRDefault="009F2D0C" w:rsidP="009F2D0C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Safe and respectful storage (of casualties)</w:t>
            </w:r>
          </w:p>
          <w:p w:rsidR="009F2D0C" w:rsidRPr="00856360" w:rsidRDefault="009F2D0C" w:rsidP="009F2D0C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 xml:space="preserve">Security </w:t>
            </w:r>
          </w:p>
          <w:p w:rsidR="009F2D0C" w:rsidRPr="00856360" w:rsidRDefault="009F2D0C" w:rsidP="009F2D0C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Proper handling of personal effects</w:t>
            </w:r>
          </w:p>
          <w:p w:rsidR="009F2D0C" w:rsidRPr="00856360" w:rsidRDefault="009F2D0C" w:rsidP="009F2D0C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Documentation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9F2D0C" w:rsidRPr="00AA470E" w:rsidTr="008F0638">
        <w:tc>
          <w:tcPr>
            <w:tcW w:w="3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Ensure you physical readiness through proper nutrition, water intake, and rest.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9F2D0C" w:rsidRPr="00AA470E" w:rsidTr="008F0638">
        <w:tc>
          <w:tcPr>
            <w:tcW w:w="3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Advise Medical Operations Chief/Chief Nurse immediately of any operational issue you are not able to correct or resolve.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AA470E" w:rsidRPr="00AA470E" w:rsidRDefault="00AA470E" w:rsidP="00AA470E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4927" w:type="pct"/>
        <w:tblInd w:w="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560"/>
        <w:gridCol w:w="902"/>
        <w:gridCol w:w="988"/>
      </w:tblGrid>
      <w:tr w:rsidR="00AA470E" w:rsidRPr="00AA470E" w:rsidTr="008F0638">
        <w:trPr>
          <w:tblHeader/>
        </w:trPr>
        <w:tc>
          <w:tcPr>
            <w:tcW w:w="399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47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52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9F2D0C" w:rsidRPr="00AA470E" w:rsidTr="008F0638">
        <w:tc>
          <w:tcPr>
            <w:tcW w:w="399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Continue emergency care supervision, including monitoring quality of care, document completion, and safety practices.</w:t>
            </w:r>
          </w:p>
        </w:tc>
        <w:tc>
          <w:tcPr>
            <w:tcW w:w="47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8F0638">
        <w:tc>
          <w:tcPr>
            <w:tcW w:w="399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Continue to document actions and decisions on HICS Form 214 and send copy to Planning Chief at assigned intervals and as needed.</w:t>
            </w:r>
          </w:p>
        </w:tc>
        <w:tc>
          <w:tcPr>
            <w:tcW w:w="47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8F0638">
        <w:tc>
          <w:tcPr>
            <w:tcW w:w="399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Continue to provi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de the Medical Operations Chief</w:t>
            </w: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 xml:space="preserve"> with situation update information.</w:t>
            </w:r>
          </w:p>
        </w:tc>
        <w:tc>
          <w:tcPr>
            <w:tcW w:w="47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8F0638">
        <w:tc>
          <w:tcPr>
            <w:tcW w:w="399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Continue to provide Unit staff with situation update information.</w:t>
            </w:r>
          </w:p>
        </w:tc>
        <w:tc>
          <w:tcPr>
            <w:tcW w:w="47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8F0638">
        <w:tc>
          <w:tcPr>
            <w:tcW w:w="3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60">
              <w:rPr>
                <w:rFonts w:ascii="Arial" w:eastAsia="Times New Roman" w:hAnsi="Arial" w:cs="Arial"/>
                <w:sz w:val="20"/>
                <w:szCs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AA470E" w:rsidRPr="00AA470E" w:rsidRDefault="00AA470E" w:rsidP="00AA470E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AA470E">
        <w:rPr>
          <w:rFonts w:ascii="Arial" w:eastAsia="Times New Roman" w:hAnsi="Arial" w:cs="Times New Roman"/>
          <w:szCs w:val="24"/>
        </w:rPr>
        <w:tab/>
      </w:r>
      <w:r w:rsidRPr="00AA470E">
        <w:rPr>
          <w:rFonts w:ascii="Arial" w:eastAsia="Times New Roman" w:hAnsi="Arial" w:cs="Times New Roman"/>
          <w:szCs w:val="24"/>
        </w:rPr>
        <w:tab/>
      </w:r>
    </w:p>
    <w:tbl>
      <w:tblPr>
        <w:tblW w:w="4927" w:type="pct"/>
        <w:tblInd w:w="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560"/>
        <w:gridCol w:w="902"/>
        <w:gridCol w:w="988"/>
      </w:tblGrid>
      <w:tr w:rsidR="00AA470E" w:rsidRPr="00AA470E" w:rsidTr="008F0638">
        <w:trPr>
          <w:tblHeader/>
        </w:trPr>
        <w:tc>
          <w:tcPr>
            <w:tcW w:w="399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D04008" w:rsidP="00AA470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End of Shift/</w:t>
            </w:r>
            <w:r w:rsidR="00AA470E" w:rsidRPr="00AA470E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7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52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9F2D0C" w:rsidRPr="00AA470E" w:rsidTr="008F0638">
        <w:tc>
          <w:tcPr>
            <w:tcW w:w="399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60">
              <w:rPr>
                <w:rFonts w:ascii="Arial" w:eastAsia="Times New Roman" w:hAnsi="Arial"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47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F46A9D" w:rsidRPr="00AA470E" w:rsidTr="008F0638">
        <w:tc>
          <w:tcPr>
            <w:tcW w:w="399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46A9D" w:rsidRPr="00856360" w:rsidRDefault="00F46A9D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46A9D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 during the demobilization phase.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6A9D" w:rsidRPr="00AA470E" w:rsidRDefault="00F46A9D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46A9D" w:rsidRPr="00AA470E" w:rsidRDefault="00F46A9D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8F0638">
        <w:tc>
          <w:tcPr>
            <w:tcW w:w="399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Upon deactivation of your position, ensure all documentation and HICS forms are submitted to the Planning Chief/MST.</w:t>
            </w:r>
          </w:p>
        </w:tc>
        <w:tc>
          <w:tcPr>
            <w:tcW w:w="47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8F0638">
        <w:tc>
          <w:tcPr>
            <w:tcW w:w="399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Submit comments to the after action report.</w:t>
            </w:r>
          </w:p>
        </w:tc>
        <w:tc>
          <w:tcPr>
            <w:tcW w:w="47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8F0638">
        <w:tc>
          <w:tcPr>
            <w:tcW w:w="399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Upon deactivation of your position, brief the Medical Operations</w:t>
            </w:r>
          </w:p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Chief/Chief Nurse on current problems, outstanding issues, and follow-up requirements.</w:t>
            </w:r>
          </w:p>
        </w:tc>
        <w:tc>
          <w:tcPr>
            <w:tcW w:w="47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8F0638">
        <w:tc>
          <w:tcPr>
            <w:tcW w:w="3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60">
              <w:rPr>
                <w:rFonts w:ascii="Arial" w:eastAsia="Times New Roman" w:hAnsi="Arial"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3156FC" w:rsidRPr="00AA470E" w:rsidRDefault="003156FC" w:rsidP="008F0638"/>
    <w:sectPr w:rsidR="003156FC" w:rsidRPr="00AA470E" w:rsidSect="008F0638">
      <w:headerReference w:type="default" r:id="rId7"/>
      <w:headerReference w:type="first" r:id="rId8"/>
      <w:pgSz w:w="12240" w:h="15840"/>
      <w:pgMar w:top="1354" w:right="1440" w:bottom="864" w:left="1440" w:header="720" w:footer="5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81" w:rsidRDefault="00CC1681" w:rsidP="00CC75EE">
      <w:pPr>
        <w:spacing w:after="0" w:line="240" w:lineRule="auto"/>
      </w:pPr>
      <w:r>
        <w:separator/>
      </w:r>
    </w:p>
  </w:endnote>
  <w:endnote w:type="continuationSeparator" w:id="0">
    <w:p w:rsidR="00CC1681" w:rsidRDefault="00CC1681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81" w:rsidRDefault="00CC1681" w:rsidP="00CC75EE">
      <w:pPr>
        <w:spacing w:after="0" w:line="240" w:lineRule="auto"/>
      </w:pPr>
      <w:r>
        <w:separator/>
      </w:r>
    </w:p>
  </w:footnote>
  <w:footnote w:type="continuationSeparator" w:id="0">
    <w:p w:rsidR="00CC1681" w:rsidRDefault="00CC1681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76" w:rsidRPr="000C1E76" w:rsidRDefault="000C1E76" w:rsidP="000C1E76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0C1E76">
      <w:rPr>
        <w:rFonts w:ascii="Century Gothic" w:eastAsia="Century Gothic" w:hAnsi="Century Gothic" w:cs="Arial"/>
        <w:sz w:val="16"/>
        <w:szCs w:val="16"/>
      </w:rPr>
      <w:t>Job Action Sheet</w:t>
    </w:r>
    <w:r w:rsidRPr="000C1E76">
      <w:rPr>
        <w:rFonts w:ascii="Century Gothic" w:eastAsia="Century Gothic" w:hAnsi="Century Gothic" w:cs="Arial"/>
        <w:sz w:val="16"/>
        <w:szCs w:val="16"/>
      </w:rPr>
      <w:tab/>
    </w:r>
    <w:r w:rsidRPr="000C1E76">
      <w:rPr>
        <w:rFonts w:ascii="Century Gothic" w:eastAsia="Century Gothic" w:hAnsi="Century Gothic" w:cs="Arial"/>
        <w:sz w:val="16"/>
        <w:szCs w:val="16"/>
      </w:rPr>
      <w:tab/>
      <w:t>Medical Operations</w:t>
    </w:r>
  </w:p>
  <w:p w:rsidR="000C1E76" w:rsidRPr="000C1E76" w:rsidRDefault="000C1E76" w:rsidP="000C1E76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0C1E76">
      <w:rPr>
        <w:rFonts w:ascii="Century Gothic" w:eastAsia="Century Gothic" w:hAnsi="Century Gothic" w:cs="Arial"/>
        <w:sz w:val="16"/>
        <w:szCs w:val="16"/>
      </w:rPr>
      <w:t>TMTS Operations Guide</w:t>
    </w:r>
    <w:r w:rsidRPr="000C1E76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0C1E76">
      <w:rPr>
        <w:rFonts w:ascii="Century Gothic" w:eastAsia="Century Gothic" w:hAnsi="Century Gothic" w:cs="Arial"/>
        <w:b/>
        <w:sz w:val="16"/>
        <w:szCs w:val="16"/>
      </w:rPr>
      <w:tab/>
    </w:r>
    <w:r w:rsidRPr="000C1E76">
      <w:rPr>
        <w:rFonts w:ascii="Century Gothic" w:eastAsia="Century Gothic" w:hAnsi="Century Gothic" w:cs="Arial"/>
        <w:b/>
        <w:sz w:val="16"/>
        <w:szCs w:val="16"/>
      </w:rPr>
      <w:tab/>
      <w:t>PALLIATIVE CARE UNIT LEADER</w:t>
    </w:r>
  </w:p>
  <w:p w:rsidR="000C1E76" w:rsidRPr="000C1E76" w:rsidRDefault="000C1E76" w:rsidP="000C1E76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0C1E76">
      <w:rPr>
        <w:rFonts w:ascii="Century Gothic" w:eastAsia="Century Gothic" w:hAnsi="Century Gothic" w:cs="Arial"/>
        <w:sz w:val="16"/>
        <w:szCs w:val="16"/>
      </w:rPr>
      <w:tab/>
    </w:r>
    <w:r w:rsidRPr="000C1E76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0C1E76">
      <w:rPr>
        <w:rFonts w:ascii="Century Gothic" w:eastAsia="Century Gothic" w:hAnsi="Century Gothic" w:cs="Arial"/>
        <w:sz w:val="16"/>
        <w:szCs w:val="16"/>
      </w:rPr>
      <w:fldChar w:fldCharType="begin"/>
    </w:r>
    <w:r w:rsidRPr="000C1E76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0C1E76">
      <w:rPr>
        <w:rFonts w:ascii="Century Gothic" w:eastAsia="Century Gothic" w:hAnsi="Century Gothic" w:cs="Arial"/>
        <w:sz w:val="16"/>
        <w:szCs w:val="16"/>
      </w:rPr>
      <w:fldChar w:fldCharType="separate"/>
    </w:r>
    <w:r w:rsidR="008F0638">
      <w:rPr>
        <w:rFonts w:ascii="Century Gothic" w:eastAsia="Century Gothic" w:hAnsi="Century Gothic" w:cs="Arial"/>
        <w:noProof/>
        <w:sz w:val="16"/>
        <w:szCs w:val="16"/>
      </w:rPr>
      <w:t>2</w:t>
    </w:r>
    <w:r w:rsidRPr="000C1E76">
      <w:rPr>
        <w:rFonts w:ascii="Century Gothic" w:eastAsia="Century Gothic" w:hAnsi="Century Gothic" w:cs="Arial"/>
        <w:sz w:val="16"/>
        <w:szCs w:val="16"/>
      </w:rPr>
      <w:fldChar w:fldCharType="end"/>
    </w:r>
  </w:p>
  <w:p w:rsidR="005304C2" w:rsidRPr="005304C2" w:rsidRDefault="005304C2" w:rsidP="005304C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AD261C">
      <w:rPr>
        <w:rFonts w:ascii="Century Gothic" w:eastAsia="Century Gothic" w:hAnsi="Century Gothic" w:cs="Arial"/>
        <w:sz w:val="16"/>
        <w:szCs w:val="16"/>
      </w:rPr>
      <w:t>Medical Operations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92B99"/>
    <w:multiLevelType w:val="hybridMultilevel"/>
    <w:tmpl w:val="B16860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0F4B"/>
    <w:multiLevelType w:val="hybridMultilevel"/>
    <w:tmpl w:val="D468341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F762EC7"/>
    <w:multiLevelType w:val="hybridMultilevel"/>
    <w:tmpl w:val="98267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B900DE"/>
    <w:multiLevelType w:val="hybridMultilevel"/>
    <w:tmpl w:val="F05E0A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64F73718"/>
    <w:multiLevelType w:val="hybridMultilevel"/>
    <w:tmpl w:val="C39243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0F6238"/>
    <w:multiLevelType w:val="hybridMultilevel"/>
    <w:tmpl w:val="A9DAC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1F4658"/>
    <w:multiLevelType w:val="hybridMultilevel"/>
    <w:tmpl w:val="2B1AFF1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14"/>
  </w:num>
  <w:num w:numId="7">
    <w:abstractNumId w:val="15"/>
  </w:num>
  <w:num w:numId="8">
    <w:abstractNumId w:val="19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7"/>
  </w:num>
  <w:num w:numId="15">
    <w:abstractNumId w:val="18"/>
  </w:num>
  <w:num w:numId="16">
    <w:abstractNumId w:val="17"/>
  </w:num>
  <w:num w:numId="17">
    <w:abstractNumId w:val="2"/>
  </w:num>
  <w:num w:numId="18">
    <w:abstractNumId w:val="16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E"/>
    <w:rsid w:val="000A2CB8"/>
    <w:rsid w:val="000C1E76"/>
    <w:rsid w:val="00123B97"/>
    <w:rsid w:val="001A3F19"/>
    <w:rsid w:val="003156FC"/>
    <w:rsid w:val="00451B6D"/>
    <w:rsid w:val="004642C5"/>
    <w:rsid w:val="005304C2"/>
    <w:rsid w:val="005A452B"/>
    <w:rsid w:val="005C1210"/>
    <w:rsid w:val="005E457C"/>
    <w:rsid w:val="00865551"/>
    <w:rsid w:val="00875BB3"/>
    <w:rsid w:val="008F0638"/>
    <w:rsid w:val="00917B52"/>
    <w:rsid w:val="009A7736"/>
    <w:rsid w:val="009C60D0"/>
    <w:rsid w:val="009F2D0C"/>
    <w:rsid w:val="00A17486"/>
    <w:rsid w:val="00A42712"/>
    <w:rsid w:val="00AA470E"/>
    <w:rsid w:val="00AD261C"/>
    <w:rsid w:val="00B10CC4"/>
    <w:rsid w:val="00B63B0B"/>
    <w:rsid w:val="00BC6542"/>
    <w:rsid w:val="00C7772E"/>
    <w:rsid w:val="00CC1681"/>
    <w:rsid w:val="00CC75EE"/>
    <w:rsid w:val="00CE74AB"/>
    <w:rsid w:val="00D04008"/>
    <w:rsid w:val="00F46A9D"/>
    <w:rsid w:val="00F9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F16DC"/>
  <w15:docId w15:val="{8E0E4C68-C86D-47D9-B82B-634C1F68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9</cp:revision>
  <cp:lastPrinted>2012-09-28T20:27:00Z</cp:lastPrinted>
  <dcterms:created xsi:type="dcterms:W3CDTF">2012-07-14T18:24:00Z</dcterms:created>
  <dcterms:modified xsi:type="dcterms:W3CDTF">2020-03-20T04:38:00Z</dcterms:modified>
</cp:coreProperties>
</file>