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0F" w:rsidRPr="0096170F" w:rsidRDefault="0096170F" w:rsidP="00511A28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96170F">
        <w:rPr>
          <w:rFonts w:ascii="Arial" w:eastAsia="Times New Roman" w:hAnsi="Arial" w:cs="Arial"/>
          <w:b/>
          <w:spacing w:val="10"/>
          <w:sz w:val="28"/>
          <w:szCs w:val="28"/>
        </w:rPr>
        <w:t>RESPONDER HEALTH &amp; WELLBEING</w:t>
      </w:r>
    </w:p>
    <w:p w:rsidR="0096170F" w:rsidRPr="0096170F" w:rsidRDefault="0096170F" w:rsidP="009617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entury Gothic" w:hAnsi="Arial" w:cs="Arial"/>
          <w:caps/>
          <w:sz w:val="20"/>
          <w:szCs w:val="20"/>
        </w:rPr>
      </w:pPr>
    </w:p>
    <w:p w:rsidR="003D1E35" w:rsidRPr="00065BBD" w:rsidRDefault="003D1E35" w:rsidP="003D1E35">
      <w:pPr>
        <w:rPr>
          <w:rFonts w:ascii="Arial" w:hAnsi="Arial"/>
        </w:rPr>
      </w:pPr>
      <w:r w:rsidRPr="00B87AFF">
        <w:rPr>
          <w:rFonts w:ascii="Arial" w:hAnsi="Arial" w:cs="Arial"/>
          <w:b/>
        </w:rPr>
        <w:t>Mission: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Ensure the availability of medical and mental healthcare for injured or ill staff.  Coordinate mass prophylaxis/vaccination/immunization of staff, if required.  Coordinate medical surveillance program for responders.</w:t>
      </w:r>
    </w:p>
    <w:tbl>
      <w:tblPr>
        <w:tblStyle w:val="TableGrid1"/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6170F" w:rsidRPr="0096170F" w:rsidTr="0096170F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170F" w:rsidRPr="0096170F" w:rsidRDefault="0096170F" w:rsidP="0096170F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96170F" w:rsidRPr="0096170F" w:rsidRDefault="0096170F" w:rsidP="0096170F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Position Reports to:  </w:t>
            </w:r>
            <w:r w:rsidRPr="0096170F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Safety Officer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Signature: 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  <w:t xml:space="preserve">                                                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Initial: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96170F" w:rsidRPr="0096170F" w:rsidRDefault="0096170F" w:rsidP="0096170F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___________________________________ Telephone: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96170F" w:rsidRPr="0096170F" w:rsidRDefault="0096170F" w:rsidP="0096170F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96170F" w:rsidRPr="0096170F" w:rsidRDefault="0096170F" w:rsidP="0096170F">
      <w:pPr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98"/>
        <w:gridCol w:w="733"/>
        <w:gridCol w:w="859"/>
      </w:tblGrid>
      <w:tr w:rsidR="0096170F" w:rsidRPr="0096170F" w:rsidTr="0096170F">
        <w:trPr>
          <w:tblHeader/>
        </w:trPr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Receive assignment and briefing from the </w:t>
            </w:r>
            <w:r>
              <w:rPr>
                <w:rFonts w:ascii="Arial" w:eastAsia="Times New Roman" w:hAnsi="Arial" w:cs="Times New Roman"/>
                <w:szCs w:val="24"/>
              </w:rPr>
              <w:t>Safety Office</w:t>
            </w:r>
            <w:r w:rsidRPr="00065BBD">
              <w:rPr>
                <w:rFonts w:ascii="Arial" w:eastAsia="Times New Roman" w:hAnsi="Arial" w:cs="Times New Roman"/>
                <w:szCs w:val="24"/>
              </w:rPr>
              <w:t>.  Obtain packet containing the Responder Health &amp; Well-Being Unit Leader Job Action Sheet.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Read this entire Job Action Sheet and review the organizational chart.  Put on position identification (if provided).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Assign and brief Unit team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065BBD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Assess current capability to provide medical care and mental health support to staff members.  Project immediate and prolonged capacities to provide services based on current information and situation.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Ensure staff are using recommended PPE and following other safety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Implement staff prophylaxis plan if indicated.  Steps to include: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Determine medication, dosage and quantity.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Prioritize of staff to receive medication or immunization.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Point of Distribution (POD) location preparation.  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Acquire/distribute medication.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Documentation.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Educational materials for distribution.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Track side effects and efficacy.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Augmentation of Unit staffing to provide services.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Prepare for the possibility that a staff member or their family member may be a victim and anticipate a need for psychological support.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Anticipate increased Responder Health &amp; Well-Being services needs created by additional patients, longer staff work hours, exposure to sick persons, and concerns about family welfare initiate actions to meet the needs.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Meet with Medical Operations Chief/Chief Nurse to discuss plan of action and staffing patient care areas requiring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lastRenderedPageBreak/>
              <w:t>Notify Safety Officer of any health risks or other clinical problems related to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Receive, coordinate, and forward requests for personnel to the Staffing/Accountability Unit Leader and supplies to the Logistics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Arial"/>
              </w:rPr>
              <w:t xml:space="preserve">Receive assigned radio and establish two-way communications with the Communications Unit Leader.  Receive just-in-time training for the radio if needed.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Document all communications (internal and external) on an Incident Message Form (HICS 213) and provide a copy for the Planning Chief/MST.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96170F" w:rsidRPr="0096170F" w:rsidRDefault="0096170F" w:rsidP="0096170F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96170F">
        <w:rPr>
          <w:rFonts w:ascii="Arial" w:eastAsia="Times New Roman" w:hAnsi="Arial" w:cs="Times New Roman"/>
          <w:szCs w:val="24"/>
        </w:rPr>
        <w:tab/>
      </w:r>
      <w:r w:rsidRPr="0096170F">
        <w:rPr>
          <w:rFonts w:ascii="Arial" w:eastAsia="Times New Roman" w:hAnsi="Arial" w:cs="Times New Roman"/>
          <w:szCs w:val="24"/>
        </w:rPr>
        <w:tab/>
        <w:t xml:space="preserve">  </w:t>
      </w: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50"/>
        <w:gridCol w:w="792"/>
        <w:gridCol w:w="848"/>
      </w:tblGrid>
      <w:tr w:rsidR="0096170F" w:rsidRPr="0096170F" w:rsidTr="00511A28">
        <w:trPr>
          <w:tblHeader/>
        </w:trPr>
        <w:tc>
          <w:tcPr>
            <w:tcW w:w="414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1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Coordinate continuing support to staff members.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Assign mental health personnel to visit patient care areas and      evaluate staff needs.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Coordinate external request for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resources with the Logistics Chief; follow community plan if available; develop plan for using outside mental and </w:t>
            </w:r>
            <w:r>
              <w:rPr>
                <w:rFonts w:ascii="Arial" w:eastAsia="Times New Roman" w:hAnsi="Arial" w:cs="Times New Roman"/>
                <w:szCs w:val="24"/>
              </w:rPr>
              <w:t>responder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health services.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Notify Logistics Chief of special medications needs.</w:t>
            </w:r>
            <w:r>
              <w:rPr>
                <w:rFonts w:ascii="Arial" w:eastAsia="Times New Roman" w:hAnsi="Arial" w:cs="Times New Roman"/>
                <w:szCs w:val="24"/>
              </w:rPr>
              <w:t xml:space="preserve">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Continue to plan for a marked increase in </w:t>
            </w:r>
            <w:r>
              <w:rPr>
                <w:rFonts w:ascii="Arial" w:eastAsia="Times New Roman" w:hAnsi="Arial" w:cs="Times New Roman"/>
                <w:szCs w:val="24"/>
              </w:rPr>
              <w:t>responder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health and wellness service needs for staff/family; announce options and program to staff.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Monitor exposed staff for signs of illness or injury including infectious disease and exposure to other physical agents such as</w:t>
            </w:r>
            <w:r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Pr="00065BBD">
              <w:rPr>
                <w:rFonts w:ascii="Arial" w:eastAsia="Times New Roman" w:hAnsi="Arial" w:cs="Times New Roman"/>
                <w:szCs w:val="24"/>
              </w:rPr>
              <w:t>chemicals or radiation.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Assign staff to support personnel in </w:t>
            </w:r>
            <w:r>
              <w:rPr>
                <w:rFonts w:ascii="Arial" w:eastAsia="Times New Roman" w:hAnsi="Arial" w:cs="Times New Roman"/>
                <w:szCs w:val="24"/>
              </w:rPr>
              <w:t>TMTS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and provide mental health intervention/advice; contact Staffing/Accountability for additional personnel, if needed.   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Ensure medical records of staff receiving services are prepared correctly and maintain confidentiality of records.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Meet routinely with Unit members for status reports, and relay important information to Operations Chief.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Address Security issues as needed with the Security Unit Leader.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Report equipment and supply needs to the Logistics Chief.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Ensure staff health and safety issues are being addressed; resolve with Safety Officer as needed.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Develop and submit an action plan to the Planning Chief when </w:t>
            </w:r>
          </w:p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requested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Advise the Medical Operations Chief /CNO of any operational issue you are not able to correct or resolve.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96170F" w:rsidRDefault="0096170F" w:rsidP="0096170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11A28" w:rsidRDefault="00511A28" w:rsidP="0096170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50"/>
        <w:gridCol w:w="792"/>
        <w:gridCol w:w="848"/>
      </w:tblGrid>
      <w:tr w:rsidR="00511A28" w:rsidRPr="0096170F" w:rsidTr="00AF7E64">
        <w:trPr>
          <w:tblHeader/>
        </w:trPr>
        <w:tc>
          <w:tcPr>
            <w:tcW w:w="414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1A28" w:rsidRPr="0096170F" w:rsidRDefault="00511A28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lastRenderedPageBreak/>
              <w:t>Extended (Operational Period Beyond 12 Hours)</w:t>
            </w:r>
          </w:p>
        </w:tc>
        <w:tc>
          <w:tcPr>
            <w:tcW w:w="41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1A28" w:rsidRPr="0096170F" w:rsidRDefault="00511A28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1A28" w:rsidRPr="0096170F" w:rsidRDefault="00511A28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3D1E35" w:rsidRPr="0096170F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monitor the Unit staff’s ability to meet workload demands, staff health and safety, security and resource needs, and documentation practices.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Arial"/>
              </w:rPr>
              <w:t>Ensure your physical readiness through proper nutrition, water intake, and rest.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monitor exposed staff for signs of illness or injury including infectious disease and exposure to other physical agents such as chemicals or radiation.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document actions and decisions on HICS Form 214 and send to the Planning Chief.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provide the Medical Operations Chief/Chief Nurse with periodic updates.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provide Unit members with regular situation briefings.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511A28" w:rsidRPr="0096170F" w:rsidRDefault="00511A28" w:rsidP="0096170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50"/>
        <w:gridCol w:w="792"/>
        <w:gridCol w:w="848"/>
      </w:tblGrid>
      <w:tr w:rsidR="0096170F" w:rsidRPr="0096170F" w:rsidTr="00511A28">
        <w:trPr>
          <w:tblHeader/>
        </w:trPr>
        <w:tc>
          <w:tcPr>
            <w:tcW w:w="414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1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Coordinate long term support needs with external resources including local, state and federal mental health officials.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In coordination with the Mental Health Unit Leader, i</w:t>
            </w:r>
            <w:r>
              <w:rPr>
                <w:rFonts w:ascii="Arial" w:eastAsia="Times New Roman" w:hAnsi="Arial" w:cs="Times New Roman"/>
                <w:szCs w:val="24"/>
              </w:rPr>
              <w:t xml:space="preserve">dentify staff at high risk for </w:t>
            </w:r>
            <w:r w:rsidRPr="00065BBD">
              <w:rPr>
                <w:rFonts w:ascii="Arial" w:eastAsia="Times New Roman" w:hAnsi="Arial" w:cs="Times New Roman"/>
                <w:szCs w:val="24"/>
              </w:rPr>
              <w:t>post-incident traumatic stress reactions and provide</w:t>
            </w:r>
            <w:r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Pr="00065BBD">
              <w:rPr>
                <w:rFonts w:ascii="Arial" w:eastAsia="Times New Roman" w:hAnsi="Arial" w:cs="Times New Roman"/>
                <w:szCs w:val="24"/>
              </w:rPr>
              <w:t>debriefing/stress management programs and activities.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Arial"/>
              </w:rPr>
              <w:t>Ensure return/retrieval of equipment and supplies and return all assigned incident command equipment.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Compile and finalize </w:t>
            </w:r>
            <w:r>
              <w:rPr>
                <w:rFonts w:ascii="Arial" w:eastAsia="Times New Roman" w:hAnsi="Arial" w:cs="Times New Roman"/>
                <w:szCs w:val="24"/>
              </w:rPr>
              <w:t>responder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patient information and records and report the Planning Chief.  Ensure confidentiality of medical and mental health records.</w:t>
            </w:r>
          </w:p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Upon deactivation of your position, brief the Medical Operations Chief/Chief Nurse, on current problems, outstanding issues, and follow-up requirements.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Upon deactivation of your position, ensure all documentation and HICS Forms are completed and submitted to the Planning Chief/MST.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Submit comments to the after action report.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Participate in stress management and after-action briefings. Participate in other briefings and meetings as required.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96170F" w:rsidRPr="0096170F" w:rsidRDefault="0096170F" w:rsidP="0096170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6170F" w:rsidRPr="0096170F" w:rsidTr="00511A28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96170F" w:rsidRPr="0096170F" w:rsidTr="00511A2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170F" w:rsidRPr="0096170F" w:rsidRDefault="000B36E1" w:rsidP="000B36E1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B36E1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E99BD" wp14:editId="141CEDA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337185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.45pt;margin-top:26.5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BXjjZU3AAAAAYBAAAPAAAAZHJzL2Rvd25yZXYueG1sTI7NToNA&#10;FIX3Jr7D5Jq4s0MxxRYZmoakaVJXYl24mzJXIDJ3CDOl4NN7Xeny/OScL9tOthMjDr51pGC5iEAg&#10;Vc60VCs4ve0f1iB80GR05wgVzOhhm9/eZDo17kqvOJahFjxCPtUKmhD6VEpfNWi1X7geibNPN1gd&#10;WA61NIO+8rjtZBxFibS6JX5odI9Fg9VXebEKXmYZxtN7svkei3Y25UdxOGKh1P3dtHsGEXAKf2X4&#10;xWd0yJnp7C5kvOgUJBsuKlg9LkFwHMcrEGe2108g80z+x89/AAAA//8DAFBLAQItABQABgAIAAAA&#10;IQC2gziS/gAAAOEBAAATAAAAAAAAAAAAAAAAAAAAAABbQ29udGVudF9UeXBlc10ueG1sUEsBAi0A&#10;FAAGAAgAAAAhADj9If/WAAAAlAEAAAsAAAAAAAAAAAAAAAAALwEAAF9yZWxzLy5yZWxzUEsBAi0A&#10;FAAGAAgAAAAhAOhs3AdZAgAACQUAAA4AAAAAAAAAAAAAAAAALgIAAGRycy9lMm9Eb2MueG1sUEsB&#10;Ai0AFAAGAAgAAAAhAFeONlT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0B36E1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D547EE" wp14:editId="7535346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184785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.45pt;margin-top:14.55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BbxcbW3AAAAAYBAAAPAAAAZHJzL2Rvd25yZXYueG1sTI7BToNA&#10;FEX3Jv7D5Jm4s0NJRaE8GkNiTHQl1kV3U+YJROYNYaYU/HrHlV3e3JtzT76bTS8mGl1nGWG9ikAQ&#10;11Z33CDsP57vHkE4r1ir3jIhLORgV1xf5SrT9szvNFW+EQHCLlMIrfdDJqWrWzLKrexAHLovOxrl&#10;QxwbqUd1DnDTyziKEmlUx+GhVQOVLdXf1ckgvC3ST/vPJP2Zym7R1aF8eaUS8fZmftqC8DT7/zH8&#10;6Qd1KILT0Z5YO9EjJGkYIsTpGkSo4/gexBFhs3kAWeTyUr/4BQAA//8DAFBLAQItABQABgAIAAAA&#10;IQC2gziS/gAAAOEBAAATAAAAAAAAAAAAAAAAAAAAAABbQ29udGVudF9UeXBlc10ueG1sUEsBAi0A&#10;FAAGAAgAAAAhADj9If/WAAAAlAEAAAsAAAAAAAAAAAAAAAAALwEAAF9yZWxzLy5yZWxzUEsBAi0A&#10;FAAGAAgAAAAhAAGbD6VZAgAACQUAAA4AAAAAAAAAAAAAAAAALgIAAGRycy9lMm9Eb2MueG1sUEsB&#10;Ai0AFAAGAAgAAAAhAFvFxtb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0B36E1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81D13" wp14:editId="3EF02AA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32385</wp:posOffset>
                      </wp:positionV>
                      <wp:extent cx="99060" cy="990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.45pt;margin-top:2.5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k/Vg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3Hm&#10;hKUneiLShFsbxYaJnsaHCUUt/SN2u0Bm6nWv0aYvdcH2mdJDT6naRybpcDweXBHvkjytSTmKE9Rj&#10;iN8UWJaMkiOVzjSK3SLENvQYQrh0lbZ4tuLBqFTfuCelqQcqN8rorB41N8h2gt69+pEbobI5MkF0&#10;bUwPGp4DmXgEdbEJprKieuDgHPBUrY/OFcHFHmhrB/h3sG7jj123vaa2V1Ad6MkQWi0HL+9qIm8h&#10;QnwUSOIlumkg4wMt2kBTcugszjaAv86dp3jSFHk5a2gYSh5+bgUqzsx3R2obDy8v0/TkzeXnLyPa&#10;4FvP6q3Hbe0ciHdSFN0umyk+mqOpEewrze0sVSWXcJJql1xGPG7msR1SmnypZrMcRhPjRVy4pZcp&#10;eWI1ieN5/yrQdwqKJLx7OA6OmLwTUhubkA5m2wi6zio78drxTdOWddr9GdI4v93nqNP/a/obAAD/&#10;/wMAUEsDBBQABgAIAAAAIQCtIIu/3AAAAAUBAAAPAAAAZHJzL2Rvd25yZXYueG1sTI5BS8NAFITv&#10;Qv/D8oTe7KaBRptmU0pAhHoy1oO3bfY1CWbfhuw2Tfz1Pk96GoYZZr5sP9lOjDj41pGC9SoCgVQ5&#10;01Kt4PT+/PAEwgdNRneOUMGMHvb54i7TqXE3esOxDLXgEfKpVtCE0KdS+qpBq/3K9UicXdxgdWA7&#10;1NIM+sbjtpNxFCXS6pb4odE9Fg1WX+XVKnidZRhPH8n2eyza2ZSfxcsRC6WW99NhByLgFP7K8IvP&#10;6JAz09ldyXjRKUi2XFSwWYPgNI43IM6s0SPIPJP/6fMfAAAA//8DAFBLAQItABQABgAIAAAAIQC2&#10;gziS/gAAAOEBAAATAAAAAAAAAAAAAAAAAAAAAABbQ29udGVudF9UeXBlc10ueG1sUEsBAi0AFAAG&#10;AAgAAAAhADj9If/WAAAAlAEAAAsAAAAAAAAAAAAAAAAALwEAAF9yZWxzLy5yZWxzUEsBAi0AFAAG&#10;AAgAAAAhAEEVWT9WAgAABwUAAA4AAAAAAAAAAAAAAAAALgIAAGRycy9lMm9Eb2MueG1sUEsBAi0A&#10;FAAGAAgAAAAhAK0gi7/cAAAABQEAAA8AAAAAAAAAAAAAAAAAsAQAAGRycy9kb3ducmV2LnhtbFBL&#10;BQYAAAAABAAEAPMAAAC5BQAAAAA=&#10;" fillcolor="white [3201]" strokecolor="black [3200]" strokeweight="2pt"/>
                  </w:pict>
                </mc:Fallback>
              </mc:AlternateContent>
            </w:r>
            <w:r w:rsidR="0096170F" w:rsidRPr="0096170F">
              <w:rPr>
                <w:rFonts w:ascii="Arial" w:eastAsia="Times New Roman" w:hAnsi="Arial" w:cs="Arial"/>
              </w:rPr>
              <w:t>HICS Form 207 – Incident Management Team Chart</w:t>
            </w:r>
          </w:p>
          <w:p w:rsidR="0096170F" w:rsidRPr="0096170F" w:rsidRDefault="0096170F" w:rsidP="000B36E1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96170F">
              <w:rPr>
                <w:rFonts w:ascii="Arial" w:eastAsia="Times New Roman" w:hAnsi="Arial" w:cs="Arial"/>
              </w:rPr>
              <w:t>HICS Form 213 – Incident Message Form</w:t>
            </w:r>
          </w:p>
          <w:p w:rsidR="0096170F" w:rsidRPr="0096170F" w:rsidRDefault="0096170F" w:rsidP="000B36E1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96170F">
              <w:rPr>
                <w:rFonts w:ascii="Arial" w:eastAsia="Times New Roman" w:hAnsi="Arial" w:cs="Arial"/>
              </w:rPr>
              <w:t>HICS Form 214 – Operational Log</w:t>
            </w:r>
          </w:p>
          <w:p w:rsidR="0096170F" w:rsidRPr="0096170F" w:rsidRDefault="000B36E1" w:rsidP="000B36E1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B36E1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2E7FE" wp14:editId="646ADC4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16510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.45pt;margin-top:1.3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CUtz042gAAAAUBAAAPAAAAZHJzL2Rvd25yZXYueG1sTI7BSsNA&#10;FEX3Qv9heAV3dtIBQxszKRIogq6MdeFumnkmwcybkJmmiV/vc6XLyz3ce/LD7Hox4Rg6Txq2mwQE&#10;Uu1tR42G09vxbgciREPW9J5Qw4IBDsXqJjeZ9Vd6xamKjeARCpnR0MY4ZFKGukVnwsYPSNx9+tGZ&#10;yHFspB3NlcddL1WSpNKZjvihNQOWLdZf1cVpeFlknE7v6f57KrvFVh/l0zOWWt+u58cHEBHn+AfD&#10;rz6rQ8FOZ38hG0SvId0zqEGlILhV6h7EmamdAlnk8r998QMAAP//AwBQSwECLQAUAAYACAAAACEA&#10;toM4kv4AAADhAQAAEwAAAAAAAAAAAAAAAAAAAAAAW0NvbnRlbnRfVHlwZXNdLnhtbFBLAQItABQA&#10;BgAIAAAAIQA4/SH/1gAAAJQBAAALAAAAAAAAAAAAAAAAAC8BAABfcmVscy8ucmVsc1BLAQItABQA&#10;BgAIAAAAIQBtlo8YWQIAAAkFAAAOAAAAAAAAAAAAAAAAAC4CAABkcnMvZTJvRG9jLnhtbFBLAQIt&#10;ABQABgAIAAAAIQCUtz04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96170F" w:rsidRPr="0096170F">
              <w:rPr>
                <w:rFonts w:ascii="Arial" w:eastAsia="Times New Roman" w:hAnsi="Arial" w:cs="Arial"/>
              </w:rPr>
              <w:t>TMTS o</w:t>
            </w:r>
            <w:bookmarkStart w:id="0" w:name="_GoBack"/>
            <w:bookmarkEnd w:id="0"/>
            <w:r w:rsidR="0096170F" w:rsidRPr="0096170F">
              <w:rPr>
                <w:rFonts w:ascii="Arial" w:eastAsia="Times New Roman" w:hAnsi="Arial" w:cs="Arial"/>
              </w:rPr>
              <w:t>rganization chart</w:t>
            </w:r>
          </w:p>
          <w:p w:rsidR="0096170F" w:rsidRPr="0096170F" w:rsidRDefault="000B36E1" w:rsidP="000B36E1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B36E1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4B758" wp14:editId="6A3A90F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16982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3.45pt;margin-top:1.3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AQgQSDbAAAABQEAAA8AAABkcnMvZG93bnJldi54bWxMjsFOg0AU&#10;Rfcm/YfJa+LODsWILTI0DYkx0ZVYF+6mzCuQMm8IM6Xg1/tc6fLmntx7st1kOzHi4FtHCtarCARS&#10;5UxLtYLDx/PdBoQPmozuHKGCGT3s8sVNplPjrvSOYxlqwSPkU62gCaFPpfRVg1b7leuRuDu5werA&#10;cailGfSVx20n4yhKpNUt8UOjeywarM7lxSp4m2UYD5/J9nss2tmUX8XLKxZK3S6n/ROIgFP4g+FX&#10;n9UhZ6eju5DxolOQbBlUED+C4DaOH0Acmdrcg8wz+d8+/wEAAP//AwBQSwECLQAUAAYACAAAACEA&#10;toM4kv4AAADhAQAAEwAAAAAAAAAAAAAAAAAAAAAAW0NvbnRlbnRfVHlwZXNdLnhtbFBLAQItABQA&#10;BgAIAAAAIQA4/SH/1gAAAJQBAAALAAAAAAAAAAAAAAAAAC8BAABfcmVscy8ucmVsc1BLAQItABQA&#10;BgAIAAAAIQDzeLBqWAIAAAkFAAAOAAAAAAAAAAAAAAAAAC4CAABkcnMvZTJvRG9jLnhtbFBLAQIt&#10;ABQABgAIAAAAIQAEIEEg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96170F" w:rsidRPr="0096170F">
              <w:rPr>
                <w:rFonts w:ascii="Arial" w:eastAsia="Times New Roman" w:hAnsi="Arial" w:cs="Arial"/>
              </w:rPr>
              <w:t>TMTS telephone directory</w:t>
            </w:r>
          </w:p>
          <w:p w:rsidR="0096170F" w:rsidRPr="0096170F" w:rsidRDefault="000B36E1" w:rsidP="000B36E1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B36E1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37720" wp14:editId="0EDE011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20157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.45pt;margin-top:1.6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DXK8JY2wAAAAUBAAAPAAAAZHJzL2Rvd25yZXYueG1sTI7BToNA&#10;FEX3Jv2HyWvizg7FSCgyNA2JMdGVWBfupswTiMwbwkwp+PU+V3Z5c0/uPfl+tr2YcPSdIwXbTQQC&#10;qXamo0bB8f3pLgXhgyaje0eoYEEP+2J1k+vMuAu94VSFRvAI+UwraEMYMil93aLVfuMGJO6+3Gh1&#10;4Dg20oz6wuO2l3EUJdLqjvih1QOWLdbf1dkqeF1kmI4fye5nKrvFVJ/l8wuWSt2u58MjiIBz+Ifh&#10;T5/VoWCnkzuT8aJXkOwYVHAfg+A2jh9AnJhKU5BFLq/ti18AAAD//wMAUEsBAi0AFAAGAAgAAAAh&#10;ALaDOJL+AAAA4QEAABMAAAAAAAAAAAAAAAAAAAAAAFtDb250ZW50X1R5cGVzXS54bWxQSwECLQAU&#10;AAYACAAAACEAOP0h/9YAAACUAQAACwAAAAAAAAAAAAAAAAAvAQAAX3JlbHMvLnJlbHNQSwECLQAU&#10;AAYACAAAACEAUUvw/FkCAAAJBQAADgAAAAAAAAAAAAAAAAAuAgAAZHJzL2Uyb0RvYy54bWxQSwEC&#10;LQAUAAYACAAAACEA1yvCWN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96170F" w:rsidRPr="0096170F">
              <w:rPr>
                <w:rFonts w:ascii="Arial" w:eastAsia="Times New Roman" w:hAnsi="Arial" w:cs="Arial"/>
              </w:rPr>
              <w:t>Radio/satellite phone – phone numbers and radio assignments</w:t>
            </w:r>
          </w:p>
          <w:p w:rsidR="0096170F" w:rsidRPr="0096170F" w:rsidRDefault="000B36E1" w:rsidP="000B36E1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0B36E1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B33936" wp14:editId="29A6BE9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23332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3.45pt;margin-top:1.8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189W0NsAAAAFAQAADwAAAGRycy9kb3ducmV2LnhtbEyOwU6D&#10;QBRF9yb9h8lr4s4O0oiCDE1D0pjoSqwLd1PmCUTmDWGmFPx6nytd3tyTe0++m20vJhx950jB7SYC&#10;gVQ701Gj4Ph2uHkA4YMmo3tHqGBBD7tidZXrzLgLveJUhUbwCPlMK2hDGDIpfd2i1X7jBiTuPt1o&#10;deA4NtKM+sLjtpdxFCXS6o74odUDli3WX9XZKnhZZJiO70n6PZXdYqqP8ukZS6Wu1/P+EUTAOfzB&#10;8KvP6lCw08mdyXjRK0hSBhVs70FwG8d3IE5MpVuQRS7/2xc/AAAA//8DAFBLAQItABQABgAIAAAA&#10;IQC2gziS/gAAAOEBAAATAAAAAAAAAAAAAAAAAAAAAABbQ29udGVudF9UeXBlc10ueG1sUEsBAi0A&#10;FAAGAAgAAAAhADj9If/WAAAAlAEAAAsAAAAAAAAAAAAAAAAALwEAAF9yZWxzLy5yZWxzUEsBAi0A&#10;FAAGAAgAAAAhAM+lz45aAgAACQUAAA4AAAAAAAAAAAAAAAAALgIAAGRycy9lMm9Eb2MueG1sUEsB&#10;Ai0AFAAGAAgAAAAhANfPVtD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96170F" w:rsidRPr="0096170F">
              <w:rPr>
                <w:rFonts w:ascii="Arial" w:eastAsia="Times New Roman" w:hAnsi="Arial" w:cs="Arial"/>
              </w:rPr>
              <w:t>Local resources</w:t>
            </w:r>
          </w:p>
        </w:tc>
      </w:tr>
    </w:tbl>
    <w:p w:rsidR="00055A13" w:rsidRPr="00511A28" w:rsidRDefault="00055A13" w:rsidP="00511A28">
      <w:pPr>
        <w:spacing w:after="0" w:line="240" w:lineRule="auto"/>
        <w:rPr>
          <w:sz w:val="8"/>
          <w:szCs w:val="8"/>
        </w:rPr>
      </w:pPr>
    </w:p>
    <w:sectPr w:rsidR="00055A13" w:rsidRPr="00511A28" w:rsidSect="00511A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FD" w:rsidRDefault="002C69FD" w:rsidP="00055A13">
      <w:pPr>
        <w:spacing w:after="0" w:line="240" w:lineRule="auto"/>
      </w:pPr>
      <w:r>
        <w:separator/>
      </w:r>
    </w:p>
  </w:endnote>
  <w:endnote w:type="continuationSeparator" w:id="0">
    <w:p w:rsidR="002C69FD" w:rsidRDefault="002C69FD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A8701B" w:rsidRDefault="00055A13" w:rsidP="00C134AA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FEB0A" wp14:editId="1138B720">
              <wp:simplePos x="0" y="0"/>
              <wp:positionH relativeFrom="column">
                <wp:posOffset>-114300</wp:posOffset>
              </wp:positionH>
              <wp:positionV relativeFrom="paragraph">
                <wp:posOffset>-221615</wp:posOffset>
              </wp:positionV>
              <wp:extent cx="914400" cy="4572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A13" w:rsidRDefault="00055A13" w:rsidP="00C134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ACCEF4" wp14:editId="108C401C">
                                <wp:extent cx="722376" cy="338328"/>
                                <wp:effectExtent l="0" t="0" r="1905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376" cy="338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9pt;margin-top:-17.4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PLfwIAABA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zinRrEOOHsTgyTUMBLewPr1xJbrdG3T0A+4jzzFXZ+6g/uKIhpuW6Y24shb6VjCO8WXhZHJydMRx&#10;AWTdvweO97Cthwg0NLYLxcNyEERHnh6P3IRYatwssjxP0VKjKZ/Nkft4AysPh411/q2AjoRJRS1S&#10;H8HZ7s75EAwrDy7hLgdK8pVUKi7sZn2jLNkxlMkqfnv0F25KB2cN4diIOO5gjHhHsIVoI+3fi2ya&#10;p9fTYrI6X8wn+SqfTYp5upikWXFdnKd5kd+unkKAWV62knOh76QWBwlm+d9RvG+GUTxRhKTHWs2m&#10;s5GhPyaZxu93SXbSY0cq2VV0cXRiZeD1jeaYNis9k2qcJy/Dj1XGGhz+sSpRBYH4UQJ+WA+IEqSx&#10;Bv6IerCAfCG1+IzgpAX7jZIeW7Ki7uuWWUGJeqdRU1EC2MNxETVAiT21rE8tTNcIVVFPyTi98WPf&#10;b42VmxZvGlWs4Qp12Miokeeo9urFtovJ7J+I0Nen6+j1/JAtfwAAAP//AwBQSwMEFAAGAAgAAAAh&#10;AO+DggzfAAAACgEAAA8AAABkcnMvZG93bnJldi54bWxMj8FuwjAQRO+V+g/WVuqlAidAEwhxUFup&#10;Va9QPsCJlyQiXkexIeHvu5za2+7OaPZNvptsJ644+NaRgngegUCqnGmpVnD8+ZytQfigyejOESq4&#10;oYdd8fiQ68y4kfZ4PYRacAj5TCtoQugzKX3VoNV+7nok1k5usDrwOtTSDHrkcNvJRRQl0uqW+EOj&#10;e/xosDofLlbB6Xt8ed2M5Vc4pvtV8q7btHQ3pZ6fprctiIBT+DPDHZ/RoWCm0l3IeNEpmMVr7hJ4&#10;WK42IO6ORcKXUsEyjUEWufxfofgFAAD//wMAUEsBAi0AFAAGAAgAAAAhALaDOJL+AAAA4QEAABMA&#10;AAAAAAAAAAAAAAAAAAAAAFtDb250ZW50X1R5cGVzXS54bWxQSwECLQAUAAYACAAAACEAOP0h/9YA&#10;AACUAQAACwAAAAAAAAAAAAAAAAAvAQAAX3JlbHMvLnJlbHNQSwECLQAUAAYACAAAACEAm3ejy38C&#10;AAAQBQAADgAAAAAAAAAAAAAAAAAuAgAAZHJzL2Uyb0RvYy54bWxQSwECLQAUAAYACAAAACEA74OC&#10;DN8AAAAKAQAADwAAAAAAAAAAAAAAAADZBAAAZHJzL2Rvd25yZXYueG1sUEsFBgAAAAAEAAQA8wAA&#10;AOUFAAAAAA==&#10;" stroked="f">
              <v:textbox>
                <w:txbxContent>
                  <w:p w:rsidR="00055A13" w:rsidRDefault="00055A13" w:rsidP="00C134AA">
                    <w:r>
                      <w:rPr>
                        <w:noProof/>
                      </w:rPr>
                      <w:drawing>
                        <wp:inline distT="0" distB="0" distL="0" distR="0" wp14:anchorId="50ACCEF4" wp14:editId="108C401C">
                          <wp:extent cx="722376" cy="338328"/>
                          <wp:effectExtent l="0" t="0" r="1905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376" cy="338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60DF5" wp14:editId="79E246D8">
              <wp:simplePos x="0" y="0"/>
              <wp:positionH relativeFrom="column">
                <wp:posOffset>-114300</wp:posOffset>
              </wp:positionH>
              <wp:positionV relativeFrom="paragraph">
                <wp:posOffset>-219075</wp:posOffset>
              </wp:positionV>
              <wp:extent cx="914400" cy="4572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A13" w:rsidRDefault="00055A13" w:rsidP="00C134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2E04FE" wp14:editId="44823B45">
                                <wp:extent cx="719455" cy="338455"/>
                                <wp:effectExtent l="0" t="0" r="4445" b="444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338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9pt;margin-top:-17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wgQIAABc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Sa&#10;U6JZhxw9iMGTaxgIbmF9euNKdLs36OgH3EeeY67O3AH/4oiGm5bpjbiyFvpWsBrjy8LJ5OToiOMC&#10;yLp/DzXew7YeItDQ2C4UD8tBEB15ejxyE2LhuFlkeZ6ihaMpn10g9/EGVh4OG+v8WwEdCZOKWqQ+&#10;grPdnfMhGFYeXMJdDpSsV1KpuLCb9Y2yZMdQJqv47dFfuCkdnDWEYyPiuIMx4h3BFqKNtH8vsmme&#10;Xk+Lyep8fjHJV/lsUlyk80maFdfFeZoX+e3qKQSY5WUr61roO6nFQYJZ/ncU75thFE8UIemxVrPp&#10;bGToj0mm8ftdkp302JFKdhWdH51YGXh9o2tMm5WeSTXOk5fhxypjDQ7/WJWogkD8KAE/rIcouCiR&#10;oJA11I8oCwtIGzKMrwlOWrDfKOmxMyvqvm6ZFZSodxqlFZWArRwXUQqU2FPL+tTCNEeoinpKxumN&#10;H9t/a6zctHjTKGYNVyjHRkapPEe1FzF2X8xp/1KE9j5dR6/n92z5AwAA//8DAFBLAwQUAAYACAAA&#10;ACEAtGcard8AAAAKAQAADwAAAGRycy9kb3ducmV2LnhtbEyPzW6DMBCE75X6DtZW6qVKTH6AlGCi&#10;tlKrXpPmAQzeAApeI+wE8vbdnNrb7s5o9pt8N9lOXHHwrSMFi3kEAqlypqVawfHnc7YB4YMmoztH&#10;qOCGHnbF40OuM+NG2uP1EGrBIeQzraAJoc+k9FWDVvu565FYO7nB6sDrUEsz6JHDbSeXUZRIq1vi&#10;D43u8aPB6ny4WAWn7/Elfh3Lr3BM9+vkXbdp6W5KPT9Nb1sQAafwZ4Y7PqNDwUylu5DxolMwW2y4&#10;S+BhtY5B3B3LhC+lglUagyxy+b9C8QsAAP//AwBQSwECLQAUAAYACAAAACEAtoM4kv4AAADhAQAA&#10;EwAAAAAAAAAAAAAAAAAAAAAAW0NvbnRlbnRfVHlwZXNdLnhtbFBLAQItABQABgAIAAAAIQA4/SH/&#10;1gAAAJQBAAALAAAAAAAAAAAAAAAAAC8BAABfcmVscy8ucmVsc1BLAQItABQABgAIAAAAIQBLrXtw&#10;gQIAABcFAAAOAAAAAAAAAAAAAAAAAC4CAABkcnMvZTJvRG9jLnhtbFBLAQItABQABgAIAAAAIQC0&#10;Zxqt3wAAAAoBAAAPAAAAAAAAAAAAAAAAANsEAABkcnMvZG93bnJldi54bWxQSwUGAAAAAAQABADz&#10;AAAA5wUAAAAA&#10;" stroked="f">
              <v:textbox>
                <w:txbxContent>
                  <w:p w:rsidR="00055A13" w:rsidRDefault="00055A13" w:rsidP="00C134AA">
                    <w:r>
                      <w:rPr>
                        <w:noProof/>
                      </w:rPr>
                      <w:drawing>
                        <wp:inline distT="0" distB="0" distL="0" distR="0" wp14:anchorId="142E04FE" wp14:editId="44823B45">
                          <wp:extent cx="719455" cy="338455"/>
                          <wp:effectExtent l="0" t="0" r="4445" b="444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338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FD" w:rsidRDefault="002C69FD" w:rsidP="00055A13">
      <w:pPr>
        <w:spacing w:after="0" w:line="240" w:lineRule="auto"/>
      </w:pPr>
      <w:r>
        <w:separator/>
      </w:r>
    </w:p>
  </w:footnote>
  <w:footnote w:type="continuationSeparator" w:id="0">
    <w:p w:rsidR="002C69FD" w:rsidRDefault="002C69FD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28" w:rsidRPr="00511A28" w:rsidRDefault="00511A28" w:rsidP="00511A2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511A28">
      <w:rPr>
        <w:rFonts w:ascii="Century Gothic" w:eastAsia="Century Gothic" w:hAnsi="Century Gothic" w:cs="Arial"/>
        <w:sz w:val="16"/>
        <w:szCs w:val="16"/>
      </w:rPr>
      <w:t>Job Action Sheet</w:t>
    </w:r>
    <w:r w:rsidRPr="00511A28">
      <w:rPr>
        <w:rFonts w:ascii="Century Gothic" w:eastAsia="Century Gothic" w:hAnsi="Century Gothic" w:cs="Arial"/>
        <w:sz w:val="16"/>
        <w:szCs w:val="16"/>
      </w:rPr>
      <w:tab/>
    </w:r>
    <w:r w:rsidRPr="00511A28">
      <w:rPr>
        <w:rFonts w:ascii="Century Gothic" w:eastAsia="Century Gothic" w:hAnsi="Century Gothic" w:cs="Arial"/>
        <w:sz w:val="16"/>
        <w:szCs w:val="16"/>
      </w:rPr>
      <w:tab/>
      <w:t>Safety</w:t>
    </w:r>
  </w:p>
  <w:p w:rsidR="00511A28" w:rsidRPr="00511A28" w:rsidRDefault="00511A28" w:rsidP="00511A2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511A28">
      <w:rPr>
        <w:rFonts w:ascii="Century Gothic" w:eastAsia="Century Gothic" w:hAnsi="Century Gothic" w:cs="Arial"/>
        <w:sz w:val="16"/>
        <w:szCs w:val="16"/>
      </w:rPr>
      <w:t>TMTS Operations Guide</w:t>
    </w:r>
    <w:r w:rsidRPr="00511A28">
      <w:rPr>
        <w:rFonts w:ascii="Century Gothic" w:eastAsia="Century Gothic" w:hAnsi="Century Gothic" w:cs="Arial"/>
        <w:sz w:val="16"/>
        <w:szCs w:val="16"/>
      </w:rPr>
      <w:tab/>
    </w:r>
    <w:r w:rsidRPr="00511A28">
      <w:rPr>
        <w:rFonts w:ascii="Century Gothic" w:eastAsia="Century Gothic" w:hAnsi="Century Gothic" w:cs="Arial"/>
        <w:sz w:val="16"/>
        <w:szCs w:val="16"/>
      </w:rPr>
      <w:tab/>
    </w:r>
    <w:r w:rsidRPr="00511A28">
      <w:rPr>
        <w:rFonts w:ascii="Century Gothic" w:eastAsia="Century Gothic" w:hAnsi="Century Gothic" w:cs="Arial"/>
        <w:b/>
        <w:sz w:val="16"/>
        <w:szCs w:val="16"/>
      </w:rPr>
      <w:t>RESPONDER HEALTH &amp; WELLBEING</w:t>
    </w:r>
  </w:p>
  <w:p w:rsidR="00055A13" w:rsidRPr="00511A28" w:rsidRDefault="00511A28" w:rsidP="00511A2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511A28">
      <w:rPr>
        <w:rFonts w:ascii="Century Gothic" w:eastAsia="Century Gothic" w:hAnsi="Century Gothic" w:cs="Arial"/>
        <w:sz w:val="16"/>
        <w:szCs w:val="16"/>
      </w:rPr>
      <w:tab/>
    </w:r>
    <w:r w:rsidRPr="00511A28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511A28">
      <w:rPr>
        <w:rFonts w:ascii="Century Gothic" w:eastAsia="Century Gothic" w:hAnsi="Century Gothic" w:cs="Arial"/>
        <w:sz w:val="16"/>
        <w:szCs w:val="16"/>
      </w:rPr>
      <w:fldChar w:fldCharType="begin"/>
    </w:r>
    <w:r w:rsidRPr="00511A28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511A28">
      <w:rPr>
        <w:rFonts w:ascii="Century Gothic" w:eastAsia="Century Gothic" w:hAnsi="Century Gothic" w:cs="Arial"/>
        <w:sz w:val="16"/>
        <w:szCs w:val="16"/>
      </w:rPr>
      <w:fldChar w:fldCharType="separate"/>
    </w:r>
    <w:r w:rsidR="000B36E1">
      <w:rPr>
        <w:rFonts w:ascii="Century Gothic" w:eastAsia="Century Gothic" w:hAnsi="Century Gothic" w:cs="Arial"/>
        <w:noProof/>
        <w:sz w:val="16"/>
        <w:szCs w:val="16"/>
      </w:rPr>
      <w:t>3</w:t>
    </w:r>
    <w:r w:rsidRPr="00511A28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Job Action Sheet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>Command</w:t>
    </w:r>
  </w:p>
  <w:p w:rsidR="00055A13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TMTS Operations Guide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0465C7"/>
    <w:multiLevelType w:val="hybridMultilevel"/>
    <w:tmpl w:val="A45E3C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13"/>
    <w:rsid w:val="00055A13"/>
    <w:rsid w:val="000B36E1"/>
    <w:rsid w:val="001C6F92"/>
    <w:rsid w:val="00230385"/>
    <w:rsid w:val="002C69FD"/>
    <w:rsid w:val="003D1E35"/>
    <w:rsid w:val="00474001"/>
    <w:rsid w:val="00511A28"/>
    <w:rsid w:val="005323FF"/>
    <w:rsid w:val="005E461D"/>
    <w:rsid w:val="008124B1"/>
    <w:rsid w:val="00850057"/>
    <w:rsid w:val="0096170F"/>
    <w:rsid w:val="00BD4236"/>
    <w:rsid w:val="00C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57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57C86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customStyle="1" w:styleId="TableGrid1">
    <w:name w:val="Table Grid1"/>
    <w:basedOn w:val="TableNormal"/>
    <w:next w:val="TableGrid"/>
    <w:rsid w:val="0096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57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57C86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customStyle="1" w:styleId="TableGrid1">
    <w:name w:val="Table Grid1"/>
    <w:basedOn w:val="TableNormal"/>
    <w:next w:val="TableGrid"/>
    <w:rsid w:val="0096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5</cp:revision>
  <cp:lastPrinted>2012-09-26T00:37:00Z</cp:lastPrinted>
  <dcterms:created xsi:type="dcterms:W3CDTF">2012-07-14T13:24:00Z</dcterms:created>
  <dcterms:modified xsi:type="dcterms:W3CDTF">2012-09-26T00:39:00Z</dcterms:modified>
</cp:coreProperties>
</file>