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86" w:rsidRPr="00A17486" w:rsidRDefault="00A17486" w:rsidP="00A17486">
      <w:pPr>
        <w:spacing w:after="0" w:line="240" w:lineRule="auto"/>
        <w:ind w:left="720" w:firstLine="720"/>
        <w:rPr>
          <w:rFonts w:ascii="Arial" w:eastAsia="Times New Roman" w:hAnsi="Arial" w:cs="Times New Roman"/>
          <w:szCs w:val="24"/>
        </w:rPr>
      </w:pPr>
      <w:r w:rsidRPr="00A17486">
        <w:rPr>
          <w:rFonts w:ascii="Arial Bold" w:eastAsia="Times New Roman" w:hAnsi="Arial Bold" w:cs="Times New Roman"/>
          <w:b/>
          <w:sz w:val="28"/>
          <w:szCs w:val="24"/>
        </w:rPr>
        <w:t>RAPID RESPONSE MEDICAL TEAM LEADER</w:t>
      </w:r>
    </w:p>
    <w:p w:rsidR="00A17486" w:rsidRPr="00A17486" w:rsidRDefault="00A17486" w:rsidP="00A17486">
      <w:pPr>
        <w:spacing w:after="0" w:line="240" w:lineRule="auto"/>
        <w:rPr>
          <w:rFonts w:ascii="Arial Bold" w:eastAsia="Times New Roman" w:hAnsi="Arial Bold" w:cs="Times New Roman"/>
          <w:b/>
          <w:szCs w:val="24"/>
        </w:rPr>
      </w:pPr>
    </w:p>
    <w:p w:rsidR="00A17486" w:rsidRPr="00A17486" w:rsidRDefault="00A17486" w:rsidP="00A17486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A17486">
        <w:rPr>
          <w:rFonts w:ascii="Arial Bold" w:eastAsia="Times New Roman" w:hAnsi="Arial Bold" w:cs="Times New Roman"/>
          <w:b/>
          <w:szCs w:val="24"/>
        </w:rPr>
        <w:t>Mission:</w:t>
      </w:r>
      <w:r w:rsidRPr="00A17486">
        <w:rPr>
          <w:rFonts w:ascii="Arial" w:eastAsia="Times New Roman" w:hAnsi="Arial" w:cs="Times New Roman"/>
          <w:szCs w:val="24"/>
        </w:rPr>
        <w:t xml:space="preserve">  Assigned team to respond to a code or critical medical situation with the TMTS or designated areas.</w:t>
      </w:r>
    </w:p>
    <w:p w:rsidR="00A17486" w:rsidRPr="00A17486" w:rsidRDefault="00A17486" w:rsidP="00A17486">
      <w:pPr>
        <w:spacing w:after="0" w:line="240" w:lineRule="auto"/>
        <w:rPr>
          <w:rFonts w:ascii="Arial Bold" w:eastAsia="Times New Roman" w:hAnsi="Arial Bold" w:cs="Times New Roman"/>
          <w:b/>
          <w:szCs w:val="24"/>
        </w:rPr>
      </w:pPr>
    </w:p>
    <w:tbl>
      <w:tblPr>
        <w:tblW w:w="9576" w:type="dxa"/>
        <w:tblInd w:w="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17486" w:rsidRPr="00A17486" w:rsidTr="00A17486">
        <w:tc>
          <w:tcPr>
            <w:tcW w:w="957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7486" w:rsidRPr="00A17486" w:rsidRDefault="00A17486" w:rsidP="00A17486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1748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Date: </w:t>
            </w:r>
            <w:r w:rsidRPr="00A1748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A1748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A1748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A1748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A1748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A17486" w:rsidRPr="00A17486" w:rsidRDefault="00A17486" w:rsidP="00A17486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A17486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A1748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  <w:r w:rsidRPr="00A17486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 xml:space="preserve">Charge Nurse                       </w:t>
            </w:r>
            <w:r w:rsidRPr="00A1748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Signature:  </w:t>
            </w:r>
            <w:r w:rsidRPr="00A1748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A17486" w:rsidRPr="00A17486" w:rsidRDefault="00A17486" w:rsidP="00A17486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1748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TMTS Location: __________________________________   Telephone: </w:t>
            </w:r>
            <w:r w:rsidRPr="00A1748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A17486" w:rsidRPr="00A17486" w:rsidRDefault="00A17486" w:rsidP="00A17486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1748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Fax: </w:t>
            </w:r>
            <w:r w:rsidRPr="00A1748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A1748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A1748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A17486" w:rsidRPr="00A17486" w:rsidRDefault="00A17486" w:rsidP="00A17486">
      <w:pPr>
        <w:spacing w:after="0" w:line="240" w:lineRule="auto"/>
        <w:rPr>
          <w:rFonts w:ascii="Times New Roman" w:eastAsia="Times New Roman" w:hAnsi="Times New Roman" w:cs="Arial"/>
          <w:spacing w:val="-3"/>
          <w:sz w:val="20"/>
          <w:szCs w:val="20"/>
        </w:rPr>
      </w:pPr>
    </w:p>
    <w:p w:rsidR="00A17486" w:rsidRPr="00A17486" w:rsidRDefault="00A17486" w:rsidP="00A17486">
      <w:pPr>
        <w:spacing w:after="0" w:line="240" w:lineRule="auto"/>
        <w:rPr>
          <w:rFonts w:ascii="Times New Roman" w:eastAsia="Times New Roman" w:hAnsi="Times New Roman" w:cs="Arial"/>
          <w:spacing w:val="-3"/>
          <w:sz w:val="20"/>
          <w:szCs w:val="20"/>
        </w:rPr>
      </w:pPr>
    </w:p>
    <w:tbl>
      <w:tblPr>
        <w:tblW w:w="5068" w:type="pct"/>
        <w:tblInd w:w="-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22"/>
        <w:gridCol w:w="898"/>
        <w:gridCol w:w="900"/>
      </w:tblGrid>
      <w:tr w:rsidR="00A17486" w:rsidRPr="00A17486" w:rsidTr="00A17486">
        <w:trPr>
          <w:tblHeader/>
        </w:trPr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A17486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A17486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A17486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A17486" w:rsidRPr="00A17486" w:rsidTr="00A17486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7486" w:rsidRPr="00A17486" w:rsidRDefault="00A17486" w:rsidP="00A174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17486">
              <w:rPr>
                <w:rFonts w:ascii="Arial" w:eastAsia="Times New Roman" w:hAnsi="Arial" w:cs="Times New Roman"/>
                <w:sz w:val="20"/>
                <w:szCs w:val="24"/>
              </w:rPr>
              <w:t>Receive assignment and briefing from the Charge Nurse.  Obtain packet containing the Rapid Response Medical Team Leader Job Action Sheet.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A17486" w:rsidRPr="00A17486" w:rsidTr="00A17486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7486" w:rsidRPr="00A17486" w:rsidRDefault="00A17486" w:rsidP="00A174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17486">
              <w:rPr>
                <w:rFonts w:ascii="Arial" w:eastAsia="Times New Roman" w:hAnsi="Arial" w:cs="Times New Roman"/>
                <w:sz w:val="20"/>
                <w:szCs w:val="24"/>
              </w:rPr>
              <w:t xml:space="preserve">Read entire Job Action Sheet and review the organizational chart.  Put on position identification vest (if provided).  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A17486" w:rsidRPr="00A17486" w:rsidTr="00A17486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7486" w:rsidRPr="00A17486" w:rsidRDefault="00A17486" w:rsidP="00A174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17486">
              <w:rPr>
                <w:rFonts w:ascii="Arial" w:eastAsia="Times New Roman" w:hAnsi="Arial" w:cs="Times New Roman"/>
                <w:sz w:val="20"/>
                <w:szCs w:val="24"/>
              </w:rPr>
              <w:t>Collaborate with Chief Nurse, Charge Nurse, and Team Leaders to confirm proper method of communication to contact the Rapid Response Team (RRT) if needed.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A17486" w:rsidRPr="00A17486" w:rsidTr="00A17486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7486" w:rsidRPr="00A17486" w:rsidRDefault="00A17486" w:rsidP="00A1748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17486">
              <w:rPr>
                <w:rFonts w:ascii="Arial" w:eastAsia="Times New Roman" w:hAnsi="Arial" w:cs="Arial"/>
                <w:sz w:val="20"/>
              </w:rPr>
              <w:t>Receive assigned radio and established two-way communications with the Communications Unit Leader.  Receive just-in-time training for the radio if needed.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A17486" w:rsidRPr="00A17486" w:rsidTr="00A17486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7486" w:rsidRPr="00A17486" w:rsidRDefault="00A17486" w:rsidP="00A17486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</w:rPr>
            </w:pPr>
            <w:r w:rsidRPr="00A17486">
              <w:rPr>
                <w:rFonts w:ascii="Arial" w:eastAsia="Times New Roman" w:hAnsi="Arial" w:cs="Times New Roman"/>
                <w:sz w:val="20"/>
                <w:szCs w:val="24"/>
              </w:rPr>
              <w:t>Brief team members on current situation and incident objectives.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A17486" w:rsidRPr="00A17486" w:rsidTr="00A17486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7486" w:rsidRPr="00A17486" w:rsidRDefault="00A17486" w:rsidP="00A174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17486">
              <w:rPr>
                <w:rFonts w:ascii="Arial" w:eastAsia="Times New Roman" w:hAnsi="Arial" w:cs="Times New Roman"/>
                <w:sz w:val="20"/>
                <w:szCs w:val="24"/>
              </w:rPr>
              <w:t xml:space="preserve">Ensure all RRT staff </w:t>
            </w:r>
            <w:proofErr w:type="gramStart"/>
            <w:r w:rsidRPr="00A17486">
              <w:rPr>
                <w:rFonts w:ascii="Arial" w:eastAsia="Times New Roman" w:hAnsi="Arial" w:cs="Times New Roman"/>
                <w:sz w:val="20"/>
                <w:szCs w:val="24"/>
              </w:rPr>
              <w:t>are</w:t>
            </w:r>
            <w:proofErr w:type="gramEnd"/>
            <w:r w:rsidRPr="00A17486">
              <w:rPr>
                <w:rFonts w:ascii="Arial" w:eastAsia="Times New Roman" w:hAnsi="Arial" w:cs="Times New Roman"/>
                <w:sz w:val="20"/>
                <w:szCs w:val="24"/>
              </w:rPr>
              <w:t xml:space="preserve"> provided just-in-time training on equipment and procedures as needed.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A17486" w:rsidRPr="00A17486" w:rsidTr="00A17486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7486" w:rsidRPr="00A17486" w:rsidRDefault="00A17486" w:rsidP="00A174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17486">
              <w:rPr>
                <w:rFonts w:ascii="Arial" w:eastAsia="Times New Roman" w:hAnsi="Arial" w:cs="Times New Roman"/>
                <w:sz w:val="20"/>
                <w:szCs w:val="24"/>
              </w:rPr>
              <w:t>Ensure sufficient equipment, staffing, and resources are provided for the RRT.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A17486" w:rsidRPr="00A17486" w:rsidTr="00A17486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7486" w:rsidRPr="00A17486" w:rsidRDefault="00A17486" w:rsidP="00A174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17486">
              <w:rPr>
                <w:rFonts w:ascii="Arial" w:eastAsia="Times New Roman" w:hAnsi="Arial" w:cs="Times New Roman"/>
                <w:sz w:val="20"/>
                <w:szCs w:val="24"/>
              </w:rPr>
              <w:t xml:space="preserve">Coordinate and forward requests for supplies to the Logistic </w:t>
            </w:r>
            <w:proofErr w:type="gramStart"/>
            <w:r w:rsidRPr="00A17486">
              <w:rPr>
                <w:rFonts w:ascii="Arial" w:eastAsia="Times New Roman" w:hAnsi="Arial" w:cs="Times New Roman"/>
                <w:sz w:val="20"/>
                <w:szCs w:val="24"/>
              </w:rPr>
              <w:t>Section  Chief</w:t>
            </w:r>
            <w:proofErr w:type="gramEnd"/>
            <w:r w:rsidRPr="00A17486">
              <w:rPr>
                <w:rFonts w:ascii="Arial" w:eastAsia="Times New Roman" w:hAnsi="Arial" w:cs="Times New Roman"/>
                <w:sz w:val="20"/>
                <w:szCs w:val="24"/>
              </w:rPr>
              <w:t>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A17486" w:rsidRPr="00A17486" w:rsidTr="00A17486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7486" w:rsidRPr="00A17486" w:rsidRDefault="00A17486" w:rsidP="00A174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17486">
              <w:rPr>
                <w:rFonts w:ascii="Arial" w:eastAsia="Times New Roman" w:hAnsi="Arial" w:cs="Times New Roman"/>
                <w:sz w:val="20"/>
                <w:szCs w:val="24"/>
              </w:rPr>
              <w:t>Document all key activities, actions, and decisions in and Operational Log (HICS Form 214) on a continual basis.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A17486" w:rsidRPr="00A17486" w:rsidTr="00A17486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7486" w:rsidRPr="00A17486" w:rsidRDefault="00A17486" w:rsidP="00A174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17486">
              <w:rPr>
                <w:rFonts w:ascii="Arial" w:eastAsia="Times New Roman" w:hAnsi="Arial" w:cs="Times New Roman"/>
                <w:sz w:val="20"/>
                <w:szCs w:val="24"/>
              </w:rPr>
              <w:t>Document all communications (internal and external) on and Incident Message Form (HICS Form 213) and provide a copy to the Planning Chief/MST.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A17486" w:rsidRPr="00A17486" w:rsidTr="00A17486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7486" w:rsidRPr="00A17486" w:rsidRDefault="00A17486" w:rsidP="00A174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A17486">
              <w:rPr>
                <w:rFonts w:ascii="Arial" w:eastAsia="Times New Roman" w:hAnsi="Arial" w:cs="Times New Roman"/>
                <w:sz w:val="20"/>
                <w:szCs w:val="24"/>
              </w:rPr>
              <w:t>Participate in briefings and meetings as requested.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A17486" w:rsidRPr="00A17486" w:rsidTr="00A17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5" w:type="pct"/>
          </w:tcPr>
          <w:p w:rsidR="00A17486" w:rsidRPr="00A17486" w:rsidRDefault="00A17486" w:rsidP="00A17486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462" w:type="pct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63" w:type="pct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A17486" w:rsidRPr="00A17486" w:rsidTr="00865551">
        <w:trPr>
          <w:trHeight w:val="418"/>
          <w:tblHeader/>
        </w:trPr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A17486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A17486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A17486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F2745E" w:rsidRPr="00A17486" w:rsidTr="00A17486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7972">
              <w:rPr>
                <w:rFonts w:ascii="Arial" w:eastAsia="Times New Roman" w:hAnsi="Arial" w:cs="Times New Roman"/>
                <w:sz w:val="20"/>
                <w:szCs w:val="24"/>
              </w:rPr>
              <w:t>Advise the Charge Nurse of any operational issues you are not able to correct or resolve.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2745E" w:rsidRPr="00A17486" w:rsidTr="00A17486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7972">
              <w:rPr>
                <w:rFonts w:ascii="Arial" w:eastAsia="Times New Roman" w:hAnsi="Arial" w:cs="Times New Roman"/>
                <w:sz w:val="20"/>
                <w:szCs w:val="24"/>
              </w:rPr>
              <w:t>Meet regularly with Medical Operations Section Unit Leaders for status reports.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2745E" w:rsidRPr="00A17486" w:rsidTr="00A17486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7972">
              <w:rPr>
                <w:rFonts w:ascii="Arial" w:eastAsia="Times New Roman" w:hAnsi="Arial" w:cs="Times New Roman"/>
                <w:sz w:val="20"/>
                <w:szCs w:val="24"/>
              </w:rPr>
              <w:t>Report equipment and supply needs to the Logistic Section Chief.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2745E" w:rsidRPr="00A17486" w:rsidTr="00A17486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7972">
              <w:rPr>
                <w:rFonts w:ascii="Arial" w:eastAsia="Times New Roman" w:hAnsi="Arial" w:cs="Times New Roman"/>
                <w:sz w:val="20"/>
                <w:szCs w:val="24"/>
              </w:rPr>
              <w:t>Upon shift change, brief your replacement on the situation, ongoing operations, issues and other relevant incident information.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2745E" w:rsidRPr="00A17486" w:rsidTr="00A17486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7972">
              <w:rPr>
                <w:rFonts w:ascii="Arial" w:eastAsia="Times New Roman" w:hAnsi="Arial" w:cs="Times New Roman"/>
                <w:sz w:val="20"/>
                <w:szCs w:val="24"/>
              </w:rPr>
              <w:t>Ensure communications is maintained and established with all Unit Leaders and Section Chiefs.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A17486" w:rsidRPr="00A17486" w:rsidRDefault="00A17486" w:rsidP="00A17486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A17486">
        <w:rPr>
          <w:rFonts w:ascii="Arial" w:eastAsia="Times New Roman" w:hAnsi="Arial" w:cs="Times New Roman"/>
          <w:sz w:val="20"/>
          <w:szCs w:val="24"/>
        </w:rPr>
        <w:tab/>
      </w:r>
      <w:r w:rsidRPr="00A17486">
        <w:rPr>
          <w:rFonts w:ascii="Arial" w:eastAsia="Times New Roman" w:hAnsi="Arial" w:cs="Times New Roman"/>
          <w:sz w:val="20"/>
          <w:szCs w:val="24"/>
        </w:rPr>
        <w:tab/>
        <w:t xml:space="preserve"> </w:t>
      </w:r>
    </w:p>
    <w:p w:rsidR="00A17486" w:rsidRPr="00A17486" w:rsidRDefault="00A17486" w:rsidP="00A17486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A17486">
        <w:rPr>
          <w:rFonts w:ascii="Arial" w:eastAsia="Times New Roman" w:hAnsi="Arial" w:cs="Times New Roman"/>
          <w:sz w:val="20"/>
          <w:szCs w:val="24"/>
        </w:rPr>
        <w:lastRenderedPageBreak/>
        <w:tab/>
      </w:r>
      <w:r w:rsidRPr="00A17486">
        <w:rPr>
          <w:rFonts w:ascii="Arial" w:eastAsia="Times New Roman" w:hAnsi="Arial" w:cs="Times New Roman"/>
          <w:sz w:val="20"/>
          <w:szCs w:val="24"/>
        </w:rPr>
        <w:tab/>
      </w:r>
      <w:r w:rsidRPr="00A17486">
        <w:rPr>
          <w:rFonts w:ascii="Arial" w:eastAsia="Times New Roman" w:hAnsi="Arial" w:cs="Times New Roman"/>
          <w:sz w:val="20"/>
          <w:szCs w:val="24"/>
        </w:rPr>
        <w:tab/>
      </w:r>
    </w:p>
    <w:tbl>
      <w:tblPr>
        <w:tblW w:w="5068" w:type="pct"/>
        <w:tblInd w:w="-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22"/>
        <w:gridCol w:w="898"/>
        <w:gridCol w:w="900"/>
      </w:tblGrid>
      <w:tr w:rsidR="00A17486" w:rsidRPr="00A17486" w:rsidTr="00A17486">
        <w:trPr>
          <w:tblHeader/>
        </w:trPr>
        <w:tc>
          <w:tcPr>
            <w:tcW w:w="407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r w:rsidRPr="00A17486">
              <w:rPr>
                <w:rFonts w:ascii="Arial" w:eastAsia="Times New Roman" w:hAnsi="Arial" w:cs="Arial"/>
                <w:b/>
                <w:spacing w:val="-3"/>
                <w:sz w:val="20"/>
              </w:rPr>
              <w:t>Intermediate (Operational Period 2-12 Hours)</w:t>
            </w:r>
          </w:p>
        </w:tc>
        <w:tc>
          <w:tcPr>
            <w:tcW w:w="46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r w:rsidRPr="00A17486">
              <w:rPr>
                <w:rFonts w:ascii="Arial" w:eastAsia="Times New Roman" w:hAnsi="Arial" w:cs="Arial"/>
                <w:b/>
                <w:spacing w:val="-3"/>
                <w:sz w:val="20"/>
              </w:rPr>
              <w:t>Time</w:t>
            </w:r>
          </w:p>
        </w:tc>
        <w:tc>
          <w:tcPr>
            <w:tcW w:w="46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r w:rsidRPr="00A17486">
              <w:rPr>
                <w:rFonts w:ascii="Arial" w:eastAsia="Times New Roman" w:hAnsi="Arial" w:cs="Arial"/>
                <w:b/>
                <w:spacing w:val="-3"/>
                <w:sz w:val="20"/>
              </w:rPr>
              <w:t>Initial</w:t>
            </w:r>
          </w:p>
        </w:tc>
      </w:tr>
      <w:tr w:rsidR="00F2745E" w:rsidRPr="00A17486" w:rsidTr="00A17486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7972">
              <w:rPr>
                <w:rFonts w:ascii="Arial" w:eastAsia="Times New Roman" w:hAnsi="Arial" w:cs="Times New Roman"/>
                <w:sz w:val="20"/>
                <w:szCs w:val="24"/>
              </w:rPr>
              <w:t>Advise the Medical Operations Chief/Chief Nurse of any operational issues you are not able to correct or resolve.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2745E" w:rsidRPr="00A17486" w:rsidTr="00A17486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7972">
              <w:rPr>
                <w:rFonts w:ascii="Arial" w:eastAsia="Times New Roman" w:hAnsi="Arial" w:cs="Times New Roman"/>
                <w:sz w:val="20"/>
                <w:szCs w:val="24"/>
              </w:rPr>
              <w:t>Meet regularly with Medical Operations Section Unit Leaders for status reports.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2745E" w:rsidRPr="00A17486" w:rsidTr="00A17486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7972">
              <w:rPr>
                <w:rFonts w:ascii="Arial" w:eastAsia="Times New Roman" w:hAnsi="Arial" w:cs="Times New Roman"/>
                <w:sz w:val="20"/>
                <w:szCs w:val="24"/>
              </w:rPr>
              <w:t>Report equipment and supply needs to the Logistics Chief.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2745E" w:rsidRPr="00A17486" w:rsidTr="00A17486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7972">
              <w:rPr>
                <w:rFonts w:ascii="Arial" w:eastAsia="Times New Roman" w:hAnsi="Arial" w:cs="Times New Roman"/>
                <w:sz w:val="20"/>
                <w:szCs w:val="24"/>
              </w:rPr>
              <w:t>Upon shift change, brief your replacement on the situation, ongoing operations, issues and other relevant incident information.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2745E" w:rsidRPr="00A17486" w:rsidTr="00A17486">
        <w:tc>
          <w:tcPr>
            <w:tcW w:w="40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7972">
              <w:rPr>
                <w:rFonts w:ascii="Arial" w:eastAsia="Times New Roman" w:hAnsi="Arial" w:cs="Times New Roman"/>
                <w:sz w:val="20"/>
                <w:szCs w:val="24"/>
              </w:rPr>
              <w:t>Ensure communications is maintained and established with all Unit Leaders and Section Chiefs.</w:t>
            </w:r>
          </w:p>
        </w:tc>
        <w:tc>
          <w:tcPr>
            <w:tcW w:w="46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A17486" w:rsidRPr="00A17486" w:rsidRDefault="00A17486" w:rsidP="00A17486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A17486">
        <w:rPr>
          <w:rFonts w:ascii="Arial" w:eastAsia="Times New Roman" w:hAnsi="Arial" w:cs="Times New Roman"/>
          <w:szCs w:val="24"/>
        </w:rPr>
        <w:tab/>
      </w:r>
      <w:r w:rsidRPr="00A17486">
        <w:rPr>
          <w:rFonts w:ascii="Arial" w:eastAsia="Times New Roman" w:hAnsi="Arial" w:cs="Times New Roman"/>
          <w:szCs w:val="24"/>
        </w:rPr>
        <w:tab/>
      </w:r>
    </w:p>
    <w:tbl>
      <w:tblPr>
        <w:tblW w:w="5068" w:type="pct"/>
        <w:tblInd w:w="-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19"/>
        <w:gridCol w:w="1001"/>
        <w:gridCol w:w="900"/>
      </w:tblGrid>
      <w:tr w:rsidR="00A17486" w:rsidRPr="00A17486" w:rsidTr="00A17486">
        <w:trPr>
          <w:tblHeader/>
        </w:trPr>
        <w:tc>
          <w:tcPr>
            <w:tcW w:w="402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A17486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51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A17486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A17486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F2745E" w:rsidRPr="00A17486" w:rsidTr="00A17486">
        <w:tc>
          <w:tcPr>
            <w:tcW w:w="40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7972">
              <w:rPr>
                <w:rFonts w:ascii="Arial" w:eastAsia="Times New Roman" w:hAnsi="Arial" w:cs="Times New Roman"/>
                <w:sz w:val="20"/>
                <w:szCs w:val="24"/>
              </w:rPr>
              <w:t>Continue to monitor Unit staff’s ability to meet workload demands, staff health and safety, resource needs, and documentation practices.</w:t>
            </w:r>
          </w:p>
        </w:tc>
        <w:tc>
          <w:tcPr>
            <w:tcW w:w="51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2745E" w:rsidRPr="00A17486" w:rsidTr="00A17486">
        <w:tc>
          <w:tcPr>
            <w:tcW w:w="40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C7972">
              <w:rPr>
                <w:rFonts w:ascii="Arial" w:eastAsia="Times New Roman" w:hAnsi="Arial" w:cs="Arial"/>
                <w:sz w:val="20"/>
              </w:rPr>
              <w:t>Ensure your physical readiness through proper nutrition, water intake, and rest.</w:t>
            </w:r>
          </w:p>
        </w:tc>
        <w:tc>
          <w:tcPr>
            <w:tcW w:w="51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2745E" w:rsidRPr="00A17486" w:rsidTr="00A17486">
        <w:tc>
          <w:tcPr>
            <w:tcW w:w="40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7972">
              <w:rPr>
                <w:rFonts w:ascii="Arial" w:eastAsia="Times New Roman" w:hAnsi="Arial" w:cs="Times New Roman"/>
                <w:sz w:val="20"/>
                <w:szCs w:val="24"/>
              </w:rPr>
              <w:t>Continue to document actions and decisions on the HICS Form 214 at assigned intervals as needed.</w:t>
            </w:r>
            <w:r w:rsidRPr="006C7972">
              <w:rPr>
                <w:rFonts w:ascii="Arial Bold" w:eastAsia="Times New Roman" w:hAnsi="Arial Bold" w:cs="Times New Roman"/>
                <w:b/>
                <w:sz w:val="20"/>
                <w:szCs w:val="24"/>
              </w:rPr>
              <w:tab/>
            </w:r>
          </w:p>
        </w:tc>
        <w:tc>
          <w:tcPr>
            <w:tcW w:w="51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2745E" w:rsidRPr="00A17486" w:rsidTr="00A17486">
        <w:tc>
          <w:tcPr>
            <w:tcW w:w="40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7972">
              <w:rPr>
                <w:rFonts w:ascii="Arial" w:eastAsia="Times New Roman" w:hAnsi="Arial" w:cs="Times New Roman"/>
                <w:sz w:val="20"/>
                <w:szCs w:val="24"/>
              </w:rPr>
              <w:t>Continue to provide Medical Operations Chief/Chief Nurse with situational updates and relay any situational updates to the RRT as provided</w:t>
            </w:r>
          </w:p>
        </w:tc>
        <w:tc>
          <w:tcPr>
            <w:tcW w:w="51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2745E" w:rsidRPr="00A17486" w:rsidTr="00A17486">
        <w:tc>
          <w:tcPr>
            <w:tcW w:w="4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C7972">
              <w:rPr>
                <w:rFonts w:ascii="Arial" w:eastAsia="Times New Roman" w:hAnsi="Arial" w:cs="Arial"/>
                <w:sz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A17486" w:rsidRPr="00A17486" w:rsidRDefault="00A17486" w:rsidP="00A17486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A17486">
        <w:rPr>
          <w:rFonts w:ascii="Arial" w:eastAsia="Times New Roman" w:hAnsi="Arial" w:cs="Times New Roman"/>
          <w:szCs w:val="24"/>
        </w:rPr>
        <w:tab/>
      </w:r>
      <w:r w:rsidRPr="00A17486">
        <w:rPr>
          <w:rFonts w:ascii="Arial" w:eastAsia="Times New Roman" w:hAnsi="Arial" w:cs="Times New Roman"/>
          <w:szCs w:val="24"/>
        </w:rPr>
        <w:tab/>
      </w:r>
      <w:r w:rsidRPr="00A17486">
        <w:rPr>
          <w:rFonts w:ascii="Arial" w:eastAsia="Times New Roman" w:hAnsi="Arial" w:cs="Times New Roman"/>
          <w:szCs w:val="24"/>
        </w:rPr>
        <w:tab/>
      </w:r>
      <w:r w:rsidRPr="00A17486">
        <w:rPr>
          <w:rFonts w:ascii="Arial" w:eastAsia="Times New Roman" w:hAnsi="Arial" w:cs="Times New Roman"/>
          <w:szCs w:val="24"/>
        </w:rPr>
        <w:tab/>
      </w:r>
    </w:p>
    <w:tbl>
      <w:tblPr>
        <w:tblW w:w="5068" w:type="pct"/>
        <w:tblInd w:w="-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95"/>
        <w:gridCol w:w="1011"/>
        <w:gridCol w:w="914"/>
      </w:tblGrid>
      <w:tr w:rsidR="00A17486" w:rsidRPr="00A17486" w:rsidTr="00A17486">
        <w:trPr>
          <w:tblHeader/>
        </w:trPr>
        <w:tc>
          <w:tcPr>
            <w:tcW w:w="40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A17486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52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A17486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7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A17486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F2745E" w:rsidRPr="00A17486" w:rsidTr="00A17486">
        <w:tc>
          <w:tcPr>
            <w:tcW w:w="40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C7972">
              <w:rPr>
                <w:rFonts w:ascii="Arial" w:eastAsia="Times New Roman" w:hAnsi="Arial" w:cs="Arial"/>
                <w:sz w:val="20"/>
              </w:rPr>
              <w:t>Ensure return/retrieval of equipment and supplies and return all assigned incident command equipment.</w:t>
            </w:r>
          </w:p>
        </w:tc>
        <w:tc>
          <w:tcPr>
            <w:tcW w:w="52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2745E" w:rsidRPr="00A17486" w:rsidTr="00A17486">
        <w:tc>
          <w:tcPr>
            <w:tcW w:w="40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7972">
              <w:rPr>
                <w:rFonts w:ascii="Arial" w:eastAsia="Times New Roman" w:hAnsi="Arial" w:cs="Times New Roman"/>
                <w:sz w:val="20"/>
                <w:szCs w:val="24"/>
              </w:rPr>
              <w:t xml:space="preserve">Upon deactivation of your position, brief the Medical Operations </w:t>
            </w:r>
          </w:p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7972">
              <w:rPr>
                <w:rFonts w:ascii="Arial" w:eastAsia="Times New Roman" w:hAnsi="Arial" w:cs="Times New Roman"/>
                <w:sz w:val="20"/>
                <w:szCs w:val="24"/>
              </w:rPr>
              <w:t xml:space="preserve">Chief/Chief Nurse, as appropriate, on current problems, outstanding issues, and follow-up requirements.  </w:t>
            </w:r>
          </w:p>
        </w:tc>
        <w:tc>
          <w:tcPr>
            <w:tcW w:w="52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2745E" w:rsidRPr="00A17486" w:rsidTr="00A17486">
        <w:tc>
          <w:tcPr>
            <w:tcW w:w="40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7972">
              <w:rPr>
                <w:rFonts w:ascii="Arial" w:eastAsia="Times New Roman" w:hAnsi="Arial" w:cs="Times New Roman"/>
                <w:sz w:val="20"/>
                <w:szCs w:val="24"/>
              </w:rPr>
              <w:t xml:space="preserve">Upon deactivation of your positions, ensure all documentation and </w:t>
            </w:r>
          </w:p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7972">
              <w:rPr>
                <w:rFonts w:ascii="Arial" w:eastAsia="Times New Roman" w:hAnsi="Arial" w:cs="Times New Roman"/>
                <w:sz w:val="20"/>
                <w:szCs w:val="24"/>
              </w:rPr>
              <w:t>HICS Forms are submitted to the Planning Section Chief/MST.</w:t>
            </w:r>
          </w:p>
        </w:tc>
        <w:tc>
          <w:tcPr>
            <w:tcW w:w="52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2745E" w:rsidRPr="00A17486" w:rsidTr="00A17486">
        <w:tc>
          <w:tcPr>
            <w:tcW w:w="4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7972">
              <w:rPr>
                <w:rFonts w:ascii="Arial" w:eastAsia="Times New Roman" w:hAnsi="Arial" w:cs="Times New Roman"/>
                <w:sz w:val="20"/>
                <w:szCs w:val="24"/>
              </w:rPr>
              <w:t>Submit comments to an after action report.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F2745E" w:rsidRPr="00A17486" w:rsidTr="00A17486">
        <w:tc>
          <w:tcPr>
            <w:tcW w:w="4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745E" w:rsidRPr="006C7972" w:rsidRDefault="00F2745E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C7972">
              <w:rPr>
                <w:rFonts w:ascii="Arial" w:eastAsia="Times New Roman" w:hAnsi="Arial" w:cs="Arial"/>
                <w:sz w:val="20"/>
              </w:rPr>
              <w:t>Participate in stress manag</w:t>
            </w:r>
            <w:bookmarkStart w:id="0" w:name="_GoBack"/>
            <w:bookmarkEnd w:id="0"/>
            <w:r w:rsidRPr="006C7972">
              <w:rPr>
                <w:rFonts w:ascii="Arial" w:eastAsia="Times New Roman" w:hAnsi="Arial" w:cs="Arial"/>
                <w:sz w:val="20"/>
              </w:rPr>
              <w:t>ement and after-action debriefings.  Participate in other briefings and meetings as required.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45E" w:rsidRPr="00A17486" w:rsidRDefault="00F2745E" w:rsidP="00A1748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A17486" w:rsidRPr="00A17486" w:rsidRDefault="00A17486" w:rsidP="00A17486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A17486">
        <w:rPr>
          <w:rFonts w:ascii="Arial" w:eastAsia="Times New Roman" w:hAnsi="Arial" w:cs="Times New Roman"/>
          <w:szCs w:val="24"/>
        </w:rPr>
        <w:tab/>
      </w:r>
      <w:r w:rsidRPr="00A17486">
        <w:rPr>
          <w:rFonts w:ascii="Arial" w:eastAsia="Times New Roman" w:hAnsi="Arial" w:cs="Times New Roman"/>
          <w:szCs w:val="24"/>
        </w:rPr>
        <w:tab/>
      </w:r>
      <w:r w:rsidRPr="00A17486">
        <w:rPr>
          <w:rFonts w:ascii="Arial" w:eastAsia="Times New Roman" w:hAnsi="Arial" w:cs="Times New Roman"/>
          <w:szCs w:val="24"/>
        </w:rPr>
        <w:tab/>
      </w:r>
      <w:r w:rsidRPr="00A17486">
        <w:rPr>
          <w:rFonts w:ascii="Arial" w:eastAsia="Times New Roman" w:hAnsi="Arial" w:cs="Times New Roman"/>
          <w:szCs w:val="24"/>
        </w:rPr>
        <w:tab/>
      </w:r>
      <w:r w:rsidRPr="00A17486">
        <w:rPr>
          <w:rFonts w:ascii="Arial" w:eastAsia="Times New Roman" w:hAnsi="Arial" w:cs="Times New Roman"/>
          <w:szCs w:val="24"/>
        </w:rPr>
        <w:tab/>
      </w:r>
      <w:r w:rsidRPr="00A17486">
        <w:rPr>
          <w:rFonts w:ascii="Arial" w:eastAsia="Times New Roman" w:hAnsi="Arial" w:cs="Times New Roman"/>
          <w:szCs w:val="24"/>
        </w:rPr>
        <w:tab/>
      </w:r>
      <w:r w:rsidRPr="00A17486">
        <w:rPr>
          <w:rFonts w:ascii="Arial" w:eastAsia="Times New Roman" w:hAnsi="Arial" w:cs="Times New Roman"/>
          <w:szCs w:val="24"/>
        </w:rPr>
        <w:tab/>
      </w:r>
      <w:r w:rsidRPr="00A17486">
        <w:rPr>
          <w:rFonts w:ascii="Arial" w:eastAsia="Times New Roman" w:hAnsi="Arial" w:cs="Times New Roman"/>
          <w:szCs w:val="24"/>
        </w:rPr>
        <w:tab/>
      </w:r>
    </w:p>
    <w:tbl>
      <w:tblPr>
        <w:tblW w:w="5068" w:type="pct"/>
        <w:tblInd w:w="-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A17486" w:rsidRPr="00A17486" w:rsidTr="00A17486"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17486" w:rsidRPr="00A17486" w:rsidRDefault="00A17486" w:rsidP="00A17486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A17486">
              <w:rPr>
                <w:rFonts w:ascii="Arial" w:eastAsia="Times New Roman" w:hAnsi="Arial" w:cs="Arial"/>
                <w:b/>
                <w:spacing w:val="-3"/>
              </w:rPr>
              <w:t>Documents/Tools</w:t>
            </w:r>
          </w:p>
        </w:tc>
      </w:tr>
      <w:tr w:rsidR="00A17486" w:rsidRPr="00A17486" w:rsidTr="00A1748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17486" w:rsidRPr="00A17486" w:rsidRDefault="00F2745E" w:rsidP="00F2745E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</w:rPr>
            </w:pPr>
            <w:r w:rsidRPr="00F2745E">
              <w:rPr>
                <w:rFonts w:ascii="Arial" w:eastAsia="Times New Roman" w:hAnsi="Arial" w:cs="Arial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64E5F9" wp14:editId="5DD76BB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6187</wp:posOffset>
                      </wp:positionV>
                      <wp:extent cx="990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.95pt;margin-top:.5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5ZWA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" fillcolor="white [3201]" strokecolor="black [3200]" strokeweight="2pt"/>
                  </w:pict>
                </mc:Fallback>
              </mc:AlternateContent>
            </w:r>
            <w:r w:rsidR="00A17486" w:rsidRPr="00A17486">
              <w:rPr>
                <w:rFonts w:ascii="Arial" w:eastAsia="Times New Roman" w:hAnsi="Arial" w:cs="Arial"/>
                <w:sz w:val="20"/>
              </w:rPr>
              <w:t>HICS Form 207 – Incident Management Team Chart</w:t>
            </w:r>
          </w:p>
          <w:p w:rsidR="00A17486" w:rsidRPr="00A17486" w:rsidRDefault="00F2745E" w:rsidP="00F2745E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</w:rPr>
            </w:pPr>
            <w:r w:rsidRPr="00F2745E">
              <w:rPr>
                <w:rFonts w:ascii="Arial" w:eastAsia="Times New Roman" w:hAnsi="Arial" w:cs="Arial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5A84CA" wp14:editId="67A53C6E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761365</wp:posOffset>
                      </wp:positionV>
                      <wp:extent cx="99060" cy="990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2.95pt;margin-top:59.95pt;width:7.8pt;height: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F2745E">
              <w:rPr>
                <w:rFonts w:ascii="Arial" w:eastAsia="Times New Roman" w:hAnsi="Arial" w:cs="Arial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CA7836" wp14:editId="697298B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615315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2.95pt;margin-top:48.45pt;width:7.8pt;height: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Pr="00F2745E">
              <w:rPr>
                <w:rFonts w:ascii="Arial" w:eastAsia="Times New Roman" w:hAnsi="Arial" w:cs="Arial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86E475" wp14:editId="4BF7281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469265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2.95pt;margin-top:36.95pt;width:7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F2745E">
              <w:rPr>
                <w:rFonts w:ascii="Arial" w:eastAsia="Times New Roman" w:hAnsi="Arial" w:cs="Arial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00EBDD" wp14:editId="6E6562A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316865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2.95pt;margin-top:24.95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F2745E">
              <w:rPr>
                <w:rFonts w:ascii="Arial" w:eastAsia="Times New Roman" w:hAnsi="Arial" w:cs="Arial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65E14D" wp14:editId="6A80F34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164465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2.95pt;margin-top:12.95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Pr="00F2745E">
              <w:rPr>
                <w:rFonts w:ascii="Arial" w:eastAsia="Times New Roman" w:hAnsi="Arial" w:cs="Arial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FEC8E7" wp14:editId="0D6E114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12065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2.95pt;margin-top:.95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A17486" w:rsidRPr="00A17486">
              <w:rPr>
                <w:rFonts w:ascii="Arial" w:eastAsia="Times New Roman" w:hAnsi="Arial" w:cs="Arial"/>
                <w:sz w:val="20"/>
              </w:rPr>
              <w:t>HICS Form 213 – Incident Message Form</w:t>
            </w:r>
          </w:p>
          <w:p w:rsidR="00A17486" w:rsidRPr="00A17486" w:rsidRDefault="00A17486" w:rsidP="00F2745E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</w:rPr>
            </w:pPr>
            <w:r w:rsidRPr="00A17486">
              <w:rPr>
                <w:rFonts w:ascii="Arial" w:eastAsia="Times New Roman" w:hAnsi="Arial" w:cs="Arial"/>
                <w:sz w:val="20"/>
              </w:rPr>
              <w:t>HICS Form 214 – Operational Log</w:t>
            </w:r>
          </w:p>
          <w:p w:rsidR="00A17486" w:rsidRPr="00A17486" w:rsidRDefault="00A17486" w:rsidP="00F2745E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</w:rPr>
            </w:pPr>
            <w:r w:rsidRPr="00A17486">
              <w:rPr>
                <w:rFonts w:ascii="Arial" w:eastAsia="Times New Roman" w:hAnsi="Arial" w:cs="Arial"/>
                <w:sz w:val="20"/>
              </w:rPr>
              <w:t>TMTS organization chart</w:t>
            </w:r>
          </w:p>
          <w:p w:rsidR="00A17486" w:rsidRPr="00A17486" w:rsidRDefault="00A17486" w:rsidP="00F2745E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</w:rPr>
            </w:pPr>
            <w:r w:rsidRPr="00A17486">
              <w:rPr>
                <w:rFonts w:ascii="Arial" w:eastAsia="Times New Roman" w:hAnsi="Arial" w:cs="Arial"/>
                <w:sz w:val="20"/>
              </w:rPr>
              <w:t>TMTS telephone directory</w:t>
            </w:r>
          </w:p>
          <w:p w:rsidR="00A17486" w:rsidRPr="00A17486" w:rsidRDefault="00A17486" w:rsidP="00F2745E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</w:rPr>
            </w:pPr>
            <w:r w:rsidRPr="00A17486">
              <w:rPr>
                <w:rFonts w:ascii="Arial" w:eastAsia="Times New Roman" w:hAnsi="Arial" w:cs="Arial"/>
                <w:sz w:val="20"/>
              </w:rPr>
              <w:t>Radio/satellite phone – phone numbers and radio assignments</w:t>
            </w:r>
          </w:p>
          <w:p w:rsidR="00A17486" w:rsidRPr="00A17486" w:rsidRDefault="00A17486" w:rsidP="00F2745E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</w:rPr>
            </w:pPr>
            <w:r w:rsidRPr="00A17486">
              <w:rPr>
                <w:rFonts w:ascii="Arial" w:eastAsia="Times New Roman" w:hAnsi="Arial" w:cs="Arial"/>
                <w:sz w:val="20"/>
              </w:rPr>
              <w:t>Local resources</w:t>
            </w:r>
          </w:p>
        </w:tc>
      </w:tr>
    </w:tbl>
    <w:p w:rsidR="003156FC" w:rsidRPr="00A17486" w:rsidRDefault="003156FC" w:rsidP="00A17486"/>
    <w:sectPr w:rsidR="003156FC" w:rsidRPr="00A17486" w:rsidSect="00917B5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5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7D" w:rsidRDefault="00C8117D" w:rsidP="00CC75EE">
      <w:pPr>
        <w:spacing w:after="0" w:line="240" w:lineRule="auto"/>
      </w:pPr>
      <w:r>
        <w:separator/>
      </w:r>
    </w:p>
  </w:endnote>
  <w:endnote w:type="continuationSeparator" w:id="0">
    <w:p w:rsidR="00C8117D" w:rsidRDefault="00C8117D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Default="00CC75EE">
    <w:pPr>
      <w:pStyle w:val="Footer"/>
    </w:pPr>
    <w:r w:rsidRPr="00CC75EE">
      <w:rPr>
        <w:rFonts w:ascii="Century Gothic" w:eastAsia="Century Gothic" w:hAnsi="Century Gothic" w:cs="Times New Roman"/>
        <w:noProof/>
      </w:rPr>
      <w:drawing>
        <wp:inline distT="0" distB="0" distL="0" distR="0" wp14:anchorId="5DC1F29B" wp14:editId="74850809">
          <wp:extent cx="719455" cy="3384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C5" w:rsidRDefault="004642C5">
    <w:pPr>
      <w:pStyle w:val="Footer"/>
    </w:pPr>
    <w:r>
      <w:rPr>
        <w:noProof/>
      </w:rPr>
      <w:drawing>
        <wp:inline distT="0" distB="0" distL="0" distR="0" wp14:anchorId="2E923868" wp14:editId="3A8AC047">
          <wp:extent cx="719455" cy="338455"/>
          <wp:effectExtent l="0" t="0" r="4445" b="444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7D" w:rsidRDefault="00C8117D" w:rsidP="00CC75EE">
      <w:pPr>
        <w:spacing w:after="0" w:line="240" w:lineRule="auto"/>
      </w:pPr>
      <w:r>
        <w:separator/>
      </w:r>
    </w:p>
  </w:footnote>
  <w:footnote w:type="continuationSeparator" w:id="0">
    <w:p w:rsidR="00C8117D" w:rsidRDefault="00C8117D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51" w:rsidRPr="00865551" w:rsidRDefault="00865551" w:rsidP="00865551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865551">
      <w:rPr>
        <w:rFonts w:ascii="Century Gothic" w:eastAsia="Century Gothic" w:hAnsi="Century Gothic" w:cs="Arial"/>
        <w:sz w:val="16"/>
        <w:szCs w:val="16"/>
      </w:rPr>
      <w:t>Job Action Sheet</w:t>
    </w:r>
    <w:r w:rsidRPr="00865551">
      <w:rPr>
        <w:rFonts w:ascii="Century Gothic" w:eastAsia="Century Gothic" w:hAnsi="Century Gothic" w:cs="Arial"/>
        <w:sz w:val="16"/>
        <w:szCs w:val="16"/>
      </w:rPr>
      <w:tab/>
    </w:r>
    <w:r w:rsidRPr="00865551">
      <w:rPr>
        <w:rFonts w:ascii="Century Gothic" w:eastAsia="Century Gothic" w:hAnsi="Century Gothic" w:cs="Arial"/>
        <w:sz w:val="16"/>
        <w:szCs w:val="16"/>
      </w:rPr>
      <w:tab/>
      <w:t>Medical Operations</w:t>
    </w:r>
  </w:p>
  <w:p w:rsidR="00865551" w:rsidRPr="00865551" w:rsidRDefault="00865551" w:rsidP="00865551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865551">
      <w:rPr>
        <w:rFonts w:ascii="Century Gothic" w:eastAsia="Century Gothic" w:hAnsi="Century Gothic" w:cs="Arial"/>
        <w:sz w:val="16"/>
        <w:szCs w:val="16"/>
      </w:rPr>
      <w:t>TMTS Operations Guide</w:t>
    </w:r>
    <w:r w:rsidRPr="00865551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865551">
      <w:rPr>
        <w:rFonts w:ascii="Century Gothic" w:eastAsia="Century Gothic" w:hAnsi="Century Gothic" w:cs="Arial"/>
        <w:b/>
        <w:sz w:val="16"/>
        <w:szCs w:val="16"/>
      </w:rPr>
      <w:tab/>
    </w:r>
    <w:r w:rsidRPr="00865551">
      <w:rPr>
        <w:rFonts w:ascii="Century Gothic" w:eastAsia="Century Gothic" w:hAnsi="Century Gothic" w:cs="Arial"/>
        <w:b/>
        <w:sz w:val="16"/>
        <w:szCs w:val="16"/>
      </w:rPr>
      <w:tab/>
      <w:t>RAPID RESPONSE TEAM LEADER</w:t>
    </w:r>
  </w:p>
  <w:p w:rsidR="00CC75EE" w:rsidRPr="00865551" w:rsidRDefault="00865551" w:rsidP="00865551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865551">
      <w:rPr>
        <w:rFonts w:ascii="Century Gothic" w:eastAsia="Century Gothic" w:hAnsi="Century Gothic" w:cs="Arial"/>
        <w:sz w:val="16"/>
        <w:szCs w:val="16"/>
      </w:rPr>
      <w:tab/>
    </w:r>
    <w:r w:rsidRPr="00865551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865551">
      <w:rPr>
        <w:rFonts w:ascii="Century Gothic" w:eastAsia="Century Gothic" w:hAnsi="Century Gothic" w:cs="Arial"/>
        <w:sz w:val="16"/>
        <w:szCs w:val="16"/>
      </w:rPr>
      <w:fldChar w:fldCharType="begin"/>
    </w:r>
    <w:r w:rsidRPr="00865551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865551">
      <w:rPr>
        <w:rFonts w:ascii="Century Gothic" w:eastAsia="Century Gothic" w:hAnsi="Century Gothic" w:cs="Arial"/>
        <w:sz w:val="16"/>
        <w:szCs w:val="16"/>
      </w:rPr>
      <w:fldChar w:fldCharType="separate"/>
    </w:r>
    <w:r w:rsidR="00F2745E">
      <w:rPr>
        <w:rFonts w:ascii="Century Gothic" w:eastAsia="Century Gothic" w:hAnsi="Century Gothic" w:cs="Arial"/>
        <w:noProof/>
        <w:sz w:val="16"/>
        <w:szCs w:val="16"/>
      </w:rPr>
      <w:t>2</w:t>
    </w:r>
    <w:r w:rsidRPr="00865551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AD261C">
      <w:rPr>
        <w:rFonts w:ascii="Century Gothic" w:eastAsia="Century Gothic" w:hAnsi="Century Gothic" w:cs="Arial"/>
        <w:sz w:val="16"/>
        <w:szCs w:val="16"/>
      </w:rPr>
      <w:t>Medical Operations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09396A"/>
    <w:rsid w:val="001A3F19"/>
    <w:rsid w:val="003156FC"/>
    <w:rsid w:val="004642C5"/>
    <w:rsid w:val="005A452B"/>
    <w:rsid w:val="00865551"/>
    <w:rsid w:val="00875BB3"/>
    <w:rsid w:val="00917B52"/>
    <w:rsid w:val="00A17486"/>
    <w:rsid w:val="00AD261C"/>
    <w:rsid w:val="00B10CC4"/>
    <w:rsid w:val="00C8117D"/>
    <w:rsid w:val="00CC75EE"/>
    <w:rsid w:val="00CE74AB"/>
    <w:rsid w:val="00F2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3</cp:revision>
  <cp:lastPrinted>2012-09-26T01:53:00Z</cp:lastPrinted>
  <dcterms:created xsi:type="dcterms:W3CDTF">2012-07-14T17:30:00Z</dcterms:created>
  <dcterms:modified xsi:type="dcterms:W3CDTF">2012-09-26T01:57:00Z</dcterms:modified>
</cp:coreProperties>
</file>