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F55" w:rsidRPr="00177F55" w:rsidRDefault="00177F55" w:rsidP="00177F55">
      <w:pPr>
        <w:spacing w:after="0" w:line="240" w:lineRule="auto"/>
        <w:jc w:val="center"/>
        <w:rPr>
          <w:rFonts w:ascii="Arial" w:eastAsia="Times New Roman" w:hAnsi="Arial" w:cs="Arial"/>
          <w:b/>
          <w:spacing w:val="10"/>
          <w:sz w:val="28"/>
          <w:szCs w:val="28"/>
        </w:rPr>
      </w:pPr>
      <w:r w:rsidRPr="00177F55">
        <w:rPr>
          <w:rFonts w:ascii="Arial" w:eastAsia="Times New Roman" w:hAnsi="Arial" w:cs="Arial"/>
          <w:b/>
          <w:spacing w:val="10"/>
          <w:sz w:val="28"/>
          <w:szCs w:val="28"/>
        </w:rPr>
        <w:t>LIAISON OFFICER</w:t>
      </w:r>
    </w:p>
    <w:p w:rsidR="00177F55" w:rsidRPr="00177F55" w:rsidRDefault="00177F55" w:rsidP="00177F55">
      <w:pPr>
        <w:tabs>
          <w:tab w:val="center" w:pos="4680"/>
          <w:tab w:val="right" w:pos="9360"/>
        </w:tabs>
        <w:spacing w:after="0" w:line="240" w:lineRule="auto"/>
        <w:jc w:val="center"/>
        <w:rPr>
          <w:rFonts w:ascii="Arial" w:eastAsia="Century Gothic" w:hAnsi="Arial" w:cs="Arial"/>
          <w:caps/>
          <w:sz w:val="20"/>
          <w:szCs w:val="20"/>
        </w:rPr>
      </w:pPr>
    </w:p>
    <w:p w:rsidR="00177F55" w:rsidRPr="00177F55" w:rsidRDefault="00177F55" w:rsidP="00177F55">
      <w:pPr>
        <w:ind w:left="1080" w:hanging="1080"/>
        <w:rPr>
          <w:rFonts w:ascii="Arial" w:eastAsia="Century Gothic" w:hAnsi="Arial" w:cs="Arial"/>
          <w:spacing w:val="-3"/>
        </w:rPr>
      </w:pPr>
      <w:r w:rsidRPr="00177F55">
        <w:rPr>
          <w:rFonts w:ascii="Arial" w:eastAsia="Century Gothic" w:hAnsi="Arial" w:cs="Arial"/>
          <w:b/>
        </w:rPr>
        <w:t>Mission:</w:t>
      </w:r>
      <w:r w:rsidRPr="00177F55">
        <w:rPr>
          <w:rFonts w:ascii="Arial" w:eastAsia="Century Gothic" w:hAnsi="Arial" w:cs="Arial"/>
        </w:rPr>
        <w:tab/>
      </w:r>
      <w:r w:rsidRPr="00177F55">
        <w:rPr>
          <w:rFonts w:ascii="Arial" w:eastAsia="Century Gothic" w:hAnsi="Arial" w:cs="Arial"/>
          <w:spacing w:val="-3"/>
        </w:rPr>
        <w:t>Function as the incident contact person in the Temporary Medical Treatment Station for representatives from other agencies.</w:t>
      </w:r>
    </w:p>
    <w:tbl>
      <w:tblPr>
        <w:tblW w:w="9576" w:type="dxa"/>
        <w:tblInd w:w="1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576"/>
      </w:tblGrid>
      <w:tr w:rsidR="00177F55" w:rsidRPr="00177F55" w:rsidTr="00EE7781">
        <w:tc>
          <w:tcPr>
            <w:tcW w:w="9576" w:type="dxa"/>
            <w:shd w:val="clear" w:color="auto" w:fill="auto"/>
            <w:tcMar>
              <w:top w:w="72" w:type="dxa"/>
              <w:left w:w="115" w:type="dxa"/>
              <w:bottom w:w="72" w:type="dxa"/>
              <w:right w:w="115" w:type="dxa"/>
            </w:tcMar>
          </w:tcPr>
          <w:p w:rsidR="00177F55" w:rsidRPr="00177F55" w:rsidRDefault="00177F55" w:rsidP="00177F55">
            <w:pPr>
              <w:tabs>
                <w:tab w:val="left" w:leader="underscore" w:pos="1440"/>
                <w:tab w:val="left" w:leader="underscore" w:pos="2880"/>
                <w:tab w:val="left" w:leader="underscore" w:pos="4320"/>
                <w:tab w:val="left" w:leader="underscore" w:pos="7920"/>
                <w:tab w:val="left" w:leader="underscore" w:pos="9360"/>
              </w:tabs>
              <w:spacing w:before="100" w:after="100"/>
              <w:rPr>
                <w:rFonts w:ascii="Arial" w:eastAsia="Century Gothic" w:hAnsi="Arial" w:cs="Arial"/>
                <w:spacing w:val="-3"/>
                <w:sz w:val="20"/>
                <w:szCs w:val="20"/>
              </w:rPr>
            </w:pPr>
            <w:r w:rsidRPr="00177F55">
              <w:rPr>
                <w:rFonts w:ascii="Arial" w:eastAsia="Century Gothic" w:hAnsi="Arial" w:cs="Arial"/>
                <w:spacing w:val="-3"/>
                <w:sz w:val="20"/>
                <w:szCs w:val="20"/>
              </w:rPr>
              <w:t xml:space="preserve">Date: </w:t>
            </w:r>
            <w:r w:rsidRPr="00177F55">
              <w:rPr>
                <w:rFonts w:ascii="Arial" w:eastAsia="Century Gothic" w:hAnsi="Arial" w:cs="Arial"/>
                <w:spacing w:val="-3"/>
                <w:sz w:val="20"/>
                <w:szCs w:val="20"/>
              </w:rPr>
              <w:tab/>
              <w:t xml:space="preserve">  Start: </w:t>
            </w:r>
            <w:r w:rsidRPr="00177F55">
              <w:rPr>
                <w:rFonts w:ascii="Arial" w:eastAsia="Century Gothic" w:hAnsi="Arial" w:cs="Arial"/>
                <w:spacing w:val="-3"/>
                <w:sz w:val="20"/>
                <w:szCs w:val="20"/>
              </w:rPr>
              <w:tab/>
              <w:t xml:space="preserve">  End: </w:t>
            </w:r>
            <w:r w:rsidRPr="00177F55">
              <w:rPr>
                <w:rFonts w:ascii="Arial" w:eastAsia="Century Gothic" w:hAnsi="Arial" w:cs="Arial"/>
                <w:spacing w:val="-3"/>
                <w:sz w:val="20"/>
                <w:szCs w:val="20"/>
              </w:rPr>
              <w:tab/>
              <w:t xml:space="preserve">  Position Assigned to: </w:t>
            </w:r>
            <w:r w:rsidRPr="00177F55">
              <w:rPr>
                <w:rFonts w:ascii="Arial" w:eastAsia="Century Gothic" w:hAnsi="Arial" w:cs="Arial"/>
                <w:spacing w:val="-3"/>
                <w:sz w:val="20"/>
                <w:szCs w:val="20"/>
              </w:rPr>
              <w:tab/>
              <w:t xml:space="preserve">  Initial: </w:t>
            </w:r>
            <w:r w:rsidRPr="00177F55">
              <w:rPr>
                <w:rFonts w:ascii="Arial" w:eastAsia="Century Gothic" w:hAnsi="Arial" w:cs="Arial"/>
                <w:spacing w:val="-3"/>
                <w:sz w:val="20"/>
                <w:szCs w:val="20"/>
              </w:rPr>
              <w:tab/>
            </w:r>
          </w:p>
          <w:p w:rsidR="00177F55" w:rsidRPr="00177F55" w:rsidRDefault="00177F55" w:rsidP="00177F55">
            <w:pPr>
              <w:tabs>
                <w:tab w:val="left" w:pos="4320"/>
                <w:tab w:val="left" w:leader="underscore" w:pos="9360"/>
              </w:tabs>
              <w:spacing w:before="100" w:after="100"/>
              <w:rPr>
                <w:rFonts w:ascii="Arial" w:eastAsia="Century Gothic" w:hAnsi="Arial" w:cs="Arial"/>
                <w:b/>
                <w:spacing w:val="-3"/>
                <w:sz w:val="20"/>
                <w:szCs w:val="20"/>
              </w:rPr>
            </w:pPr>
            <w:r w:rsidRPr="00177F55">
              <w:rPr>
                <w:rFonts w:ascii="Arial" w:eastAsia="Century Gothic" w:hAnsi="Arial" w:cs="Arial"/>
                <w:b/>
                <w:spacing w:val="-3"/>
                <w:sz w:val="20"/>
                <w:szCs w:val="20"/>
              </w:rPr>
              <w:t>Position Reports to:</w:t>
            </w:r>
            <w:r w:rsidRPr="00177F55">
              <w:rPr>
                <w:rFonts w:ascii="Arial" w:eastAsia="Century Gothic" w:hAnsi="Arial" w:cs="Arial"/>
                <w:spacing w:val="-3"/>
                <w:sz w:val="20"/>
                <w:szCs w:val="20"/>
              </w:rPr>
              <w:t xml:space="preserve">  </w:t>
            </w:r>
            <w:r w:rsidRPr="00177F55">
              <w:rPr>
                <w:rFonts w:ascii="Arial" w:eastAsia="Century Gothic" w:hAnsi="Arial" w:cs="Arial"/>
                <w:b/>
                <w:spacing w:val="-3"/>
                <w:sz w:val="20"/>
                <w:szCs w:val="20"/>
              </w:rPr>
              <w:t>TMTS Administrator</w:t>
            </w:r>
            <w:r w:rsidRPr="00177F55">
              <w:rPr>
                <w:rFonts w:ascii="Arial" w:eastAsia="Century Gothic" w:hAnsi="Arial" w:cs="Arial"/>
                <w:spacing w:val="-3"/>
                <w:sz w:val="20"/>
                <w:szCs w:val="20"/>
              </w:rPr>
              <w:tab/>
              <w:t xml:space="preserve">Signature:  </w:t>
            </w:r>
            <w:r w:rsidRPr="00177F55">
              <w:rPr>
                <w:rFonts w:ascii="Arial" w:eastAsia="Century Gothic" w:hAnsi="Arial" w:cs="Arial"/>
                <w:spacing w:val="-3"/>
                <w:sz w:val="20"/>
                <w:szCs w:val="20"/>
              </w:rPr>
              <w:tab/>
            </w:r>
          </w:p>
          <w:p w:rsidR="00177F55" w:rsidRPr="00177F55" w:rsidRDefault="00177F55" w:rsidP="00177F55">
            <w:pPr>
              <w:tabs>
                <w:tab w:val="left" w:leader="underscore" w:pos="9360"/>
              </w:tabs>
              <w:spacing w:before="100" w:after="100"/>
              <w:rPr>
                <w:rFonts w:ascii="Arial" w:eastAsia="Century Gothic" w:hAnsi="Arial" w:cs="Arial"/>
                <w:spacing w:val="-3"/>
                <w:sz w:val="20"/>
                <w:szCs w:val="20"/>
              </w:rPr>
            </w:pPr>
            <w:r w:rsidRPr="00177F55">
              <w:rPr>
                <w:rFonts w:ascii="Arial" w:eastAsia="Century Gothic" w:hAnsi="Arial" w:cs="Arial"/>
                <w:spacing w:val="-3"/>
                <w:sz w:val="20"/>
                <w:szCs w:val="20"/>
              </w:rPr>
              <w:t xml:space="preserve">TMTS Command Location: _____________________  Telephone: </w:t>
            </w:r>
            <w:r w:rsidRPr="00177F55">
              <w:rPr>
                <w:rFonts w:ascii="Arial" w:eastAsia="Century Gothic" w:hAnsi="Arial" w:cs="Arial"/>
                <w:spacing w:val="-3"/>
                <w:sz w:val="20"/>
                <w:szCs w:val="20"/>
              </w:rPr>
              <w:tab/>
            </w:r>
          </w:p>
          <w:p w:rsidR="00177F55" w:rsidRPr="00177F55" w:rsidRDefault="00177F55" w:rsidP="00177F55">
            <w:pPr>
              <w:tabs>
                <w:tab w:val="left" w:leader="underscore" w:pos="2520"/>
                <w:tab w:val="left" w:leader="underscore" w:pos="6120"/>
                <w:tab w:val="left" w:leader="underscore" w:pos="9360"/>
              </w:tabs>
              <w:spacing w:before="100" w:after="100"/>
              <w:rPr>
                <w:rFonts w:ascii="Arial" w:eastAsia="Century Gothic" w:hAnsi="Arial" w:cs="Arial"/>
                <w:spacing w:val="-3"/>
                <w:sz w:val="20"/>
                <w:szCs w:val="20"/>
              </w:rPr>
            </w:pPr>
            <w:r w:rsidRPr="00177F55">
              <w:rPr>
                <w:rFonts w:ascii="Arial" w:eastAsia="Century Gothic" w:hAnsi="Arial" w:cs="Arial"/>
                <w:spacing w:val="-3"/>
                <w:sz w:val="20"/>
                <w:szCs w:val="20"/>
              </w:rPr>
              <w:t xml:space="preserve">Fax: </w:t>
            </w:r>
            <w:r w:rsidRPr="00177F55">
              <w:rPr>
                <w:rFonts w:ascii="Arial" w:eastAsia="Century Gothic" w:hAnsi="Arial" w:cs="Arial"/>
                <w:spacing w:val="-3"/>
                <w:sz w:val="20"/>
                <w:szCs w:val="20"/>
              </w:rPr>
              <w:tab/>
              <w:t xml:space="preserve">  Other Contact Info: </w:t>
            </w:r>
            <w:r w:rsidRPr="00177F55">
              <w:rPr>
                <w:rFonts w:ascii="Arial" w:eastAsia="Century Gothic" w:hAnsi="Arial" w:cs="Arial"/>
                <w:spacing w:val="-3"/>
                <w:sz w:val="20"/>
                <w:szCs w:val="20"/>
              </w:rPr>
              <w:tab/>
              <w:t xml:space="preserve">  Radio Title: </w:t>
            </w:r>
            <w:r w:rsidRPr="00177F55">
              <w:rPr>
                <w:rFonts w:ascii="Arial" w:eastAsia="Century Gothic" w:hAnsi="Arial" w:cs="Arial"/>
                <w:spacing w:val="-3"/>
                <w:sz w:val="20"/>
                <w:szCs w:val="20"/>
              </w:rPr>
              <w:tab/>
            </w:r>
          </w:p>
        </w:tc>
      </w:tr>
    </w:tbl>
    <w:p w:rsidR="00177F55" w:rsidRPr="00177F55" w:rsidRDefault="00177F55" w:rsidP="00EE7781">
      <w:pPr>
        <w:spacing w:after="0"/>
        <w:rPr>
          <w:rFonts w:ascii="Arial" w:eastAsia="Century Gothic" w:hAnsi="Arial" w:cs="Arial"/>
          <w:sz w:val="20"/>
          <w:szCs w:val="20"/>
        </w:rPr>
      </w:pPr>
    </w:p>
    <w:tbl>
      <w:tblPr>
        <w:tblW w:w="5000" w:type="pct"/>
        <w:tblInd w:w="1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074"/>
        <w:gridCol w:w="733"/>
        <w:gridCol w:w="783"/>
      </w:tblGrid>
      <w:tr w:rsidR="00177F55" w:rsidRPr="00177F55" w:rsidTr="00EE7781">
        <w:trPr>
          <w:trHeight w:val="589"/>
          <w:tblHeader/>
        </w:trPr>
        <w:tc>
          <w:tcPr>
            <w:tcW w:w="4210" w:type="pct"/>
            <w:tcMar>
              <w:top w:w="72" w:type="dxa"/>
              <w:left w:w="115" w:type="dxa"/>
              <w:bottom w:w="72" w:type="dxa"/>
              <w:right w:w="115" w:type="dxa"/>
            </w:tcMar>
            <w:vAlign w:val="center"/>
          </w:tcPr>
          <w:p w:rsidR="00177F55" w:rsidRPr="00177F55" w:rsidRDefault="00177F55" w:rsidP="00177F55">
            <w:pPr>
              <w:spacing w:after="0"/>
              <w:rPr>
                <w:rFonts w:ascii="Arial" w:eastAsia="Century Gothic" w:hAnsi="Arial" w:cs="Arial"/>
                <w:b/>
                <w:spacing w:val="-3"/>
              </w:rPr>
            </w:pPr>
            <w:r w:rsidRPr="00177F55">
              <w:rPr>
                <w:rFonts w:ascii="Arial" w:eastAsia="Century Gothic" w:hAnsi="Arial" w:cs="Arial"/>
                <w:b/>
                <w:spacing w:val="-3"/>
              </w:rPr>
              <w:t>Immediate (Operational Period 0-2 Hours)</w:t>
            </w:r>
          </w:p>
        </w:tc>
        <w:tc>
          <w:tcPr>
            <w:tcW w:w="382" w:type="pct"/>
            <w:tcMar>
              <w:top w:w="72" w:type="dxa"/>
              <w:left w:w="115" w:type="dxa"/>
              <w:bottom w:w="72" w:type="dxa"/>
              <w:right w:w="115" w:type="dxa"/>
            </w:tcMar>
            <w:vAlign w:val="center"/>
          </w:tcPr>
          <w:p w:rsidR="00177F55" w:rsidRPr="00177F55" w:rsidRDefault="00177F55" w:rsidP="00177F55">
            <w:pPr>
              <w:spacing w:after="0"/>
              <w:jc w:val="center"/>
              <w:rPr>
                <w:rFonts w:ascii="Arial" w:eastAsia="Century Gothic" w:hAnsi="Arial" w:cs="Arial"/>
                <w:b/>
                <w:spacing w:val="-3"/>
                <w:sz w:val="20"/>
                <w:szCs w:val="20"/>
              </w:rPr>
            </w:pPr>
            <w:r w:rsidRPr="00177F55">
              <w:rPr>
                <w:rFonts w:ascii="Arial" w:eastAsia="Century Gothic" w:hAnsi="Arial" w:cs="Arial"/>
                <w:b/>
                <w:spacing w:val="-3"/>
                <w:sz w:val="20"/>
                <w:szCs w:val="20"/>
              </w:rPr>
              <w:t>Time</w:t>
            </w:r>
          </w:p>
        </w:tc>
        <w:tc>
          <w:tcPr>
            <w:tcW w:w="408" w:type="pct"/>
            <w:tcMar>
              <w:top w:w="72" w:type="dxa"/>
              <w:left w:w="115" w:type="dxa"/>
              <w:bottom w:w="72" w:type="dxa"/>
              <w:right w:w="115" w:type="dxa"/>
            </w:tcMar>
            <w:vAlign w:val="center"/>
          </w:tcPr>
          <w:p w:rsidR="00177F55" w:rsidRPr="00177F55" w:rsidRDefault="00177F55" w:rsidP="00177F55">
            <w:pPr>
              <w:spacing w:after="0"/>
              <w:jc w:val="center"/>
              <w:rPr>
                <w:rFonts w:ascii="Arial" w:eastAsia="Century Gothic" w:hAnsi="Arial" w:cs="Arial"/>
                <w:b/>
                <w:spacing w:val="-3"/>
                <w:sz w:val="20"/>
                <w:szCs w:val="20"/>
              </w:rPr>
            </w:pPr>
            <w:r w:rsidRPr="00177F55">
              <w:rPr>
                <w:rFonts w:ascii="Arial" w:eastAsia="Century Gothic" w:hAnsi="Arial" w:cs="Arial"/>
                <w:b/>
                <w:spacing w:val="-3"/>
                <w:sz w:val="20"/>
                <w:szCs w:val="20"/>
              </w:rPr>
              <w:t>Initial</w:t>
            </w:r>
          </w:p>
        </w:tc>
      </w:tr>
      <w:tr w:rsidR="006F41FC" w:rsidRPr="00177F55" w:rsidTr="00EE7781">
        <w:tc>
          <w:tcPr>
            <w:tcW w:w="4210" w:type="pct"/>
            <w:tcMar>
              <w:top w:w="72" w:type="dxa"/>
              <w:left w:w="115" w:type="dxa"/>
              <w:bottom w:w="72" w:type="dxa"/>
              <w:right w:w="115" w:type="dxa"/>
            </w:tcMar>
          </w:tcPr>
          <w:p w:rsidR="006F41FC" w:rsidRPr="00A302E3" w:rsidRDefault="006F41FC" w:rsidP="00804419">
            <w:pPr>
              <w:spacing w:after="0"/>
              <w:rPr>
                <w:rFonts w:ascii="Arial" w:hAnsi="Arial" w:cs="Arial"/>
                <w:spacing w:val="-3"/>
                <w:sz w:val="20"/>
                <w:szCs w:val="20"/>
              </w:rPr>
            </w:pPr>
            <w:r w:rsidRPr="00A302E3">
              <w:rPr>
                <w:rFonts w:ascii="Arial" w:hAnsi="Arial" w:cs="Arial"/>
                <w:spacing w:val="-3"/>
                <w:sz w:val="20"/>
                <w:szCs w:val="20"/>
              </w:rPr>
              <w:t xml:space="preserve">Receive appointment and briefing from the TMTS Administrator </w:t>
            </w:r>
          </w:p>
        </w:tc>
        <w:tc>
          <w:tcPr>
            <w:tcW w:w="382" w:type="pct"/>
            <w:tcMar>
              <w:top w:w="72" w:type="dxa"/>
              <w:left w:w="115" w:type="dxa"/>
              <w:bottom w:w="72" w:type="dxa"/>
              <w:right w:w="115" w:type="dxa"/>
            </w:tcMar>
            <w:vAlign w:val="center"/>
          </w:tcPr>
          <w:p w:rsidR="006F41FC" w:rsidRPr="00177F55" w:rsidRDefault="006F41FC" w:rsidP="00177F55">
            <w:pPr>
              <w:spacing w:after="0"/>
              <w:jc w:val="center"/>
              <w:rPr>
                <w:rFonts w:ascii="Arial" w:eastAsia="Century Gothic" w:hAnsi="Arial" w:cs="Arial"/>
                <w:spacing w:val="-3"/>
                <w:sz w:val="20"/>
                <w:szCs w:val="20"/>
              </w:rPr>
            </w:pPr>
          </w:p>
        </w:tc>
        <w:tc>
          <w:tcPr>
            <w:tcW w:w="408" w:type="pct"/>
            <w:tcMar>
              <w:top w:w="72" w:type="dxa"/>
              <w:left w:w="115" w:type="dxa"/>
              <w:bottom w:w="72" w:type="dxa"/>
              <w:right w:w="115" w:type="dxa"/>
            </w:tcMar>
            <w:vAlign w:val="center"/>
          </w:tcPr>
          <w:p w:rsidR="006F41FC" w:rsidRPr="00177F55" w:rsidRDefault="006F41FC" w:rsidP="00177F55">
            <w:pPr>
              <w:spacing w:after="0"/>
              <w:jc w:val="center"/>
              <w:rPr>
                <w:rFonts w:ascii="Arial" w:eastAsia="Century Gothic" w:hAnsi="Arial" w:cs="Arial"/>
                <w:spacing w:val="-3"/>
                <w:sz w:val="20"/>
                <w:szCs w:val="20"/>
              </w:rPr>
            </w:pPr>
          </w:p>
        </w:tc>
      </w:tr>
      <w:tr w:rsidR="006F41FC" w:rsidRPr="00177F55" w:rsidTr="00EE7781">
        <w:tc>
          <w:tcPr>
            <w:tcW w:w="4210" w:type="pct"/>
            <w:tcMar>
              <w:top w:w="72" w:type="dxa"/>
              <w:left w:w="115" w:type="dxa"/>
              <w:bottom w:w="72" w:type="dxa"/>
              <w:right w:w="115" w:type="dxa"/>
            </w:tcMar>
          </w:tcPr>
          <w:p w:rsidR="006F41FC" w:rsidRPr="00A302E3" w:rsidRDefault="006F41FC" w:rsidP="00804419">
            <w:pPr>
              <w:spacing w:after="0"/>
              <w:rPr>
                <w:rFonts w:ascii="Arial" w:hAnsi="Arial" w:cs="Arial"/>
                <w:spacing w:val="-3"/>
                <w:sz w:val="20"/>
                <w:szCs w:val="20"/>
              </w:rPr>
            </w:pPr>
            <w:r w:rsidRPr="00A302E3">
              <w:rPr>
                <w:rFonts w:ascii="Arial" w:hAnsi="Arial" w:cs="Arial"/>
                <w:spacing w:val="-3"/>
                <w:sz w:val="20"/>
                <w:szCs w:val="20"/>
              </w:rPr>
              <w:t>Read this entire Job Action Sheet and review incident management team chart (HICS Form 207).  Put on position identification.</w:t>
            </w:r>
          </w:p>
        </w:tc>
        <w:tc>
          <w:tcPr>
            <w:tcW w:w="382" w:type="pct"/>
            <w:tcMar>
              <w:top w:w="72" w:type="dxa"/>
              <w:left w:w="115" w:type="dxa"/>
              <w:bottom w:w="72" w:type="dxa"/>
              <w:right w:w="115" w:type="dxa"/>
            </w:tcMar>
            <w:vAlign w:val="center"/>
          </w:tcPr>
          <w:p w:rsidR="006F41FC" w:rsidRPr="00177F55" w:rsidRDefault="006F41FC" w:rsidP="00177F55">
            <w:pPr>
              <w:spacing w:after="0"/>
              <w:jc w:val="center"/>
              <w:rPr>
                <w:rFonts w:ascii="Arial" w:eastAsia="Century Gothic" w:hAnsi="Arial" w:cs="Arial"/>
                <w:spacing w:val="-3"/>
                <w:sz w:val="20"/>
                <w:szCs w:val="20"/>
              </w:rPr>
            </w:pPr>
          </w:p>
        </w:tc>
        <w:tc>
          <w:tcPr>
            <w:tcW w:w="408" w:type="pct"/>
            <w:tcMar>
              <w:top w:w="72" w:type="dxa"/>
              <w:left w:w="115" w:type="dxa"/>
              <w:bottom w:w="72" w:type="dxa"/>
              <w:right w:w="115" w:type="dxa"/>
            </w:tcMar>
            <w:vAlign w:val="center"/>
          </w:tcPr>
          <w:p w:rsidR="006F41FC" w:rsidRPr="00177F55" w:rsidRDefault="006F41FC" w:rsidP="00177F55">
            <w:pPr>
              <w:spacing w:after="0"/>
              <w:jc w:val="center"/>
              <w:rPr>
                <w:rFonts w:ascii="Arial" w:eastAsia="Century Gothic" w:hAnsi="Arial" w:cs="Arial"/>
                <w:spacing w:val="-3"/>
                <w:sz w:val="20"/>
                <w:szCs w:val="20"/>
              </w:rPr>
            </w:pPr>
          </w:p>
        </w:tc>
      </w:tr>
      <w:tr w:rsidR="006F41FC" w:rsidRPr="00177F55" w:rsidTr="00EE7781">
        <w:tc>
          <w:tcPr>
            <w:tcW w:w="4210" w:type="pct"/>
            <w:tcMar>
              <w:top w:w="72" w:type="dxa"/>
              <w:left w:w="115" w:type="dxa"/>
              <w:bottom w:w="72" w:type="dxa"/>
              <w:right w:w="115" w:type="dxa"/>
            </w:tcMar>
          </w:tcPr>
          <w:p w:rsidR="006F41FC" w:rsidRPr="00A302E3" w:rsidRDefault="006F41FC" w:rsidP="00804419">
            <w:pPr>
              <w:spacing w:after="0"/>
              <w:rPr>
                <w:rFonts w:ascii="Arial" w:hAnsi="Arial" w:cs="Arial"/>
                <w:spacing w:val="-3"/>
                <w:sz w:val="20"/>
                <w:szCs w:val="20"/>
              </w:rPr>
            </w:pPr>
            <w:r w:rsidRPr="00A302E3">
              <w:rPr>
                <w:rFonts w:ascii="Arial" w:hAnsi="Arial" w:cs="Arial"/>
                <w:sz w:val="20"/>
                <w:szCs w:val="20"/>
              </w:rPr>
              <w:t>Appoint Liaison team members and complete the Branch Assignment List (HICS Form 204).</w:t>
            </w:r>
          </w:p>
        </w:tc>
        <w:tc>
          <w:tcPr>
            <w:tcW w:w="382" w:type="pct"/>
            <w:tcMar>
              <w:top w:w="72" w:type="dxa"/>
              <w:left w:w="115" w:type="dxa"/>
              <w:bottom w:w="72" w:type="dxa"/>
              <w:right w:w="115" w:type="dxa"/>
            </w:tcMar>
            <w:vAlign w:val="center"/>
          </w:tcPr>
          <w:p w:rsidR="006F41FC" w:rsidRPr="00177F55" w:rsidRDefault="006F41FC" w:rsidP="00177F55">
            <w:pPr>
              <w:spacing w:after="0"/>
              <w:jc w:val="center"/>
              <w:rPr>
                <w:rFonts w:ascii="Arial" w:eastAsia="Century Gothic" w:hAnsi="Arial" w:cs="Arial"/>
                <w:spacing w:val="-3"/>
                <w:sz w:val="20"/>
                <w:szCs w:val="20"/>
              </w:rPr>
            </w:pPr>
          </w:p>
        </w:tc>
        <w:tc>
          <w:tcPr>
            <w:tcW w:w="408" w:type="pct"/>
            <w:tcMar>
              <w:top w:w="72" w:type="dxa"/>
              <w:left w:w="115" w:type="dxa"/>
              <w:bottom w:w="72" w:type="dxa"/>
              <w:right w:w="115" w:type="dxa"/>
            </w:tcMar>
            <w:vAlign w:val="center"/>
          </w:tcPr>
          <w:p w:rsidR="006F41FC" w:rsidRPr="00177F55" w:rsidRDefault="006F41FC" w:rsidP="00177F55">
            <w:pPr>
              <w:spacing w:after="0"/>
              <w:jc w:val="center"/>
              <w:rPr>
                <w:rFonts w:ascii="Arial" w:eastAsia="Century Gothic" w:hAnsi="Arial" w:cs="Arial"/>
                <w:spacing w:val="-3"/>
                <w:sz w:val="20"/>
                <w:szCs w:val="20"/>
              </w:rPr>
            </w:pPr>
          </w:p>
        </w:tc>
      </w:tr>
      <w:tr w:rsidR="006F41FC" w:rsidRPr="00177F55" w:rsidTr="00EE7781">
        <w:tc>
          <w:tcPr>
            <w:tcW w:w="4210" w:type="pct"/>
            <w:tcMar>
              <w:top w:w="72" w:type="dxa"/>
              <w:left w:w="115" w:type="dxa"/>
              <w:bottom w:w="72" w:type="dxa"/>
              <w:right w:w="115" w:type="dxa"/>
            </w:tcMar>
          </w:tcPr>
          <w:p w:rsidR="006F41FC" w:rsidRPr="00A302E3" w:rsidRDefault="006F41FC" w:rsidP="00804419">
            <w:pPr>
              <w:spacing w:after="0"/>
              <w:rPr>
                <w:rFonts w:ascii="Arial" w:hAnsi="Arial" w:cs="Arial"/>
                <w:spacing w:val="-3"/>
                <w:sz w:val="20"/>
                <w:szCs w:val="20"/>
              </w:rPr>
            </w:pPr>
            <w:r w:rsidRPr="00A302E3">
              <w:rPr>
                <w:rFonts w:ascii="Arial" w:hAnsi="Arial" w:cs="Arial"/>
                <w:sz w:val="20"/>
                <w:szCs w:val="20"/>
              </w:rPr>
              <w:t>Brief Liaison team members on current situation and incident objectives; develop response strategy and tactics; outline action plan and designate time for next briefing.</w:t>
            </w:r>
          </w:p>
        </w:tc>
        <w:tc>
          <w:tcPr>
            <w:tcW w:w="382" w:type="pct"/>
            <w:tcMar>
              <w:top w:w="72" w:type="dxa"/>
              <w:left w:w="115" w:type="dxa"/>
              <w:bottom w:w="72" w:type="dxa"/>
              <w:right w:w="115" w:type="dxa"/>
            </w:tcMar>
            <w:vAlign w:val="center"/>
          </w:tcPr>
          <w:p w:rsidR="006F41FC" w:rsidRPr="00177F55" w:rsidRDefault="006F41FC" w:rsidP="00177F55">
            <w:pPr>
              <w:spacing w:after="0"/>
              <w:jc w:val="center"/>
              <w:rPr>
                <w:rFonts w:ascii="Arial" w:eastAsia="Century Gothic" w:hAnsi="Arial" w:cs="Arial"/>
                <w:spacing w:val="-3"/>
                <w:sz w:val="20"/>
                <w:szCs w:val="20"/>
              </w:rPr>
            </w:pPr>
          </w:p>
        </w:tc>
        <w:tc>
          <w:tcPr>
            <w:tcW w:w="408" w:type="pct"/>
            <w:tcMar>
              <w:top w:w="72" w:type="dxa"/>
              <w:left w:w="115" w:type="dxa"/>
              <w:bottom w:w="72" w:type="dxa"/>
              <w:right w:w="115" w:type="dxa"/>
            </w:tcMar>
            <w:vAlign w:val="center"/>
          </w:tcPr>
          <w:p w:rsidR="006F41FC" w:rsidRPr="00177F55" w:rsidRDefault="006F41FC" w:rsidP="00177F55">
            <w:pPr>
              <w:spacing w:after="0"/>
              <w:jc w:val="center"/>
              <w:rPr>
                <w:rFonts w:ascii="Arial" w:eastAsia="Century Gothic" w:hAnsi="Arial" w:cs="Arial"/>
                <w:spacing w:val="-3"/>
                <w:sz w:val="20"/>
                <w:szCs w:val="20"/>
              </w:rPr>
            </w:pPr>
          </w:p>
        </w:tc>
      </w:tr>
      <w:tr w:rsidR="006F41FC" w:rsidRPr="00177F55" w:rsidTr="00EE7781">
        <w:tc>
          <w:tcPr>
            <w:tcW w:w="4210" w:type="pct"/>
            <w:tcMar>
              <w:top w:w="72" w:type="dxa"/>
              <w:left w:w="115" w:type="dxa"/>
              <w:bottom w:w="72" w:type="dxa"/>
              <w:right w:w="115" w:type="dxa"/>
            </w:tcMar>
          </w:tcPr>
          <w:p w:rsidR="006F41FC" w:rsidRPr="00A302E3" w:rsidRDefault="006F41FC" w:rsidP="00804419">
            <w:pPr>
              <w:spacing w:after="0"/>
              <w:rPr>
                <w:rFonts w:ascii="Arial" w:hAnsi="Arial" w:cs="Arial"/>
                <w:spacing w:val="-3"/>
                <w:sz w:val="20"/>
                <w:szCs w:val="20"/>
              </w:rPr>
            </w:pPr>
            <w:r w:rsidRPr="00A302E3">
              <w:rPr>
                <w:rFonts w:ascii="Arial" w:hAnsi="Arial" w:cs="Arial"/>
                <w:spacing w:val="-3"/>
                <w:sz w:val="20"/>
                <w:szCs w:val="20"/>
              </w:rPr>
              <w:t>Establish contact with the Communications Unit Leader, and confirm your contact information.</w:t>
            </w:r>
          </w:p>
        </w:tc>
        <w:tc>
          <w:tcPr>
            <w:tcW w:w="382" w:type="pct"/>
            <w:tcMar>
              <w:top w:w="72" w:type="dxa"/>
              <w:left w:w="115" w:type="dxa"/>
              <w:bottom w:w="72" w:type="dxa"/>
              <w:right w:w="115" w:type="dxa"/>
            </w:tcMar>
            <w:vAlign w:val="center"/>
          </w:tcPr>
          <w:p w:rsidR="006F41FC" w:rsidRPr="00177F55" w:rsidRDefault="006F41FC" w:rsidP="00177F55">
            <w:pPr>
              <w:spacing w:after="0"/>
              <w:jc w:val="center"/>
              <w:rPr>
                <w:rFonts w:ascii="Arial" w:eastAsia="Century Gothic" w:hAnsi="Arial" w:cs="Arial"/>
                <w:spacing w:val="-3"/>
                <w:sz w:val="20"/>
                <w:szCs w:val="20"/>
              </w:rPr>
            </w:pPr>
          </w:p>
        </w:tc>
        <w:tc>
          <w:tcPr>
            <w:tcW w:w="408" w:type="pct"/>
            <w:tcMar>
              <w:top w:w="72" w:type="dxa"/>
              <w:left w:w="115" w:type="dxa"/>
              <w:bottom w:w="72" w:type="dxa"/>
              <w:right w:w="115" w:type="dxa"/>
            </w:tcMar>
            <w:vAlign w:val="center"/>
          </w:tcPr>
          <w:p w:rsidR="006F41FC" w:rsidRPr="00177F55" w:rsidRDefault="006F41FC" w:rsidP="00177F55">
            <w:pPr>
              <w:spacing w:after="0"/>
              <w:jc w:val="center"/>
              <w:rPr>
                <w:rFonts w:ascii="Arial" w:eastAsia="Century Gothic" w:hAnsi="Arial" w:cs="Arial"/>
                <w:spacing w:val="-3"/>
                <w:sz w:val="20"/>
                <w:szCs w:val="20"/>
              </w:rPr>
            </w:pPr>
          </w:p>
        </w:tc>
      </w:tr>
      <w:tr w:rsidR="006F41FC" w:rsidRPr="00177F55" w:rsidTr="00EE7781">
        <w:tc>
          <w:tcPr>
            <w:tcW w:w="4210" w:type="pct"/>
            <w:tcMar>
              <w:top w:w="72" w:type="dxa"/>
              <w:left w:w="115" w:type="dxa"/>
              <w:bottom w:w="72" w:type="dxa"/>
              <w:right w:w="115" w:type="dxa"/>
            </w:tcMar>
          </w:tcPr>
          <w:p w:rsidR="006F41FC" w:rsidRPr="00A302E3" w:rsidRDefault="006F41FC" w:rsidP="00804419">
            <w:pPr>
              <w:spacing w:after="0"/>
              <w:rPr>
                <w:rFonts w:ascii="Arial" w:hAnsi="Arial" w:cs="Arial"/>
                <w:spacing w:val="-3"/>
                <w:sz w:val="20"/>
                <w:szCs w:val="20"/>
              </w:rPr>
            </w:pPr>
            <w:r w:rsidRPr="00A302E3">
              <w:rPr>
                <w:rFonts w:ascii="Arial" w:hAnsi="Arial" w:cs="Arial"/>
                <w:spacing w:val="-3"/>
                <w:sz w:val="20"/>
                <w:szCs w:val="20"/>
              </w:rPr>
              <w:t xml:space="preserve">Establish contact with local, county and/or state emergency organization agencies to ascertain current status, appropriate contacts and message routing.  </w:t>
            </w:r>
          </w:p>
        </w:tc>
        <w:tc>
          <w:tcPr>
            <w:tcW w:w="382" w:type="pct"/>
            <w:tcMar>
              <w:top w:w="72" w:type="dxa"/>
              <w:left w:w="115" w:type="dxa"/>
              <w:bottom w:w="72" w:type="dxa"/>
              <w:right w:w="115" w:type="dxa"/>
            </w:tcMar>
            <w:vAlign w:val="center"/>
          </w:tcPr>
          <w:p w:rsidR="006F41FC" w:rsidRPr="00177F55" w:rsidRDefault="006F41FC" w:rsidP="00177F55">
            <w:pPr>
              <w:spacing w:after="0"/>
              <w:jc w:val="center"/>
              <w:rPr>
                <w:rFonts w:ascii="Arial" w:eastAsia="Century Gothic" w:hAnsi="Arial" w:cs="Arial"/>
                <w:spacing w:val="-3"/>
                <w:sz w:val="20"/>
                <w:szCs w:val="20"/>
              </w:rPr>
            </w:pPr>
          </w:p>
        </w:tc>
        <w:tc>
          <w:tcPr>
            <w:tcW w:w="408" w:type="pct"/>
            <w:tcMar>
              <w:top w:w="72" w:type="dxa"/>
              <w:left w:w="115" w:type="dxa"/>
              <w:bottom w:w="72" w:type="dxa"/>
              <w:right w:w="115" w:type="dxa"/>
            </w:tcMar>
            <w:vAlign w:val="center"/>
          </w:tcPr>
          <w:p w:rsidR="006F41FC" w:rsidRPr="00177F55" w:rsidRDefault="006F41FC" w:rsidP="00177F55">
            <w:pPr>
              <w:spacing w:after="0"/>
              <w:jc w:val="center"/>
              <w:rPr>
                <w:rFonts w:ascii="Arial" w:eastAsia="Century Gothic" w:hAnsi="Arial" w:cs="Arial"/>
                <w:spacing w:val="-3"/>
                <w:sz w:val="20"/>
                <w:szCs w:val="20"/>
              </w:rPr>
            </w:pPr>
          </w:p>
        </w:tc>
      </w:tr>
      <w:tr w:rsidR="006F41FC" w:rsidRPr="00177F55" w:rsidTr="00EE7781">
        <w:tc>
          <w:tcPr>
            <w:tcW w:w="4210" w:type="pct"/>
            <w:tcMar>
              <w:top w:w="72" w:type="dxa"/>
              <w:left w:w="115" w:type="dxa"/>
              <w:bottom w:w="72" w:type="dxa"/>
              <w:right w:w="115" w:type="dxa"/>
            </w:tcMar>
          </w:tcPr>
          <w:p w:rsidR="006F41FC" w:rsidRPr="00A302E3" w:rsidRDefault="006F41FC" w:rsidP="00804419">
            <w:pPr>
              <w:spacing w:after="0"/>
              <w:rPr>
                <w:rFonts w:ascii="Arial" w:hAnsi="Arial" w:cs="Arial"/>
                <w:spacing w:val="-3"/>
                <w:sz w:val="20"/>
                <w:szCs w:val="20"/>
              </w:rPr>
            </w:pPr>
            <w:r w:rsidRPr="00A302E3">
              <w:rPr>
                <w:rFonts w:ascii="Arial" w:hAnsi="Arial" w:cs="Arial"/>
                <w:spacing w:val="-3"/>
                <w:sz w:val="20"/>
                <w:szCs w:val="20"/>
              </w:rPr>
              <w:t xml:space="preserve">Consider need to deploy a Liaison Officer to local EOC; make recommendation to the TMTS Administrator </w:t>
            </w:r>
          </w:p>
        </w:tc>
        <w:tc>
          <w:tcPr>
            <w:tcW w:w="382" w:type="pct"/>
            <w:tcMar>
              <w:top w:w="72" w:type="dxa"/>
              <w:left w:w="115" w:type="dxa"/>
              <w:bottom w:w="72" w:type="dxa"/>
              <w:right w:w="115" w:type="dxa"/>
            </w:tcMar>
            <w:vAlign w:val="center"/>
          </w:tcPr>
          <w:p w:rsidR="006F41FC" w:rsidRPr="00177F55" w:rsidRDefault="006F41FC" w:rsidP="00177F55">
            <w:pPr>
              <w:spacing w:after="0"/>
              <w:jc w:val="center"/>
              <w:rPr>
                <w:rFonts w:ascii="Arial" w:eastAsia="Century Gothic" w:hAnsi="Arial" w:cs="Arial"/>
                <w:spacing w:val="-3"/>
                <w:sz w:val="20"/>
                <w:szCs w:val="20"/>
              </w:rPr>
            </w:pPr>
          </w:p>
        </w:tc>
        <w:tc>
          <w:tcPr>
            <w:tcW w:w="408" w:type="pct"/>
            <w:tcMar>
              <w:top w:w="72" w:type="dxa"/>
              <w:left w:w="115" w:type="dxa"/>
              <w:bottom w:w="72" w:type="dxa"/>
              <w:right w:w="115" w:type="dxa"/>
            </w:tcMar>
            <w:vAlign w:val="center"/>
          </w:tcPr>
          <w:p w:rsidR="006F41FC" w:rsidRPr="00177F55" w:rsidRDefault="006F41FC" w:rsidP="00177F55">
            <w:pPr>
              <w:spacing w:after="0"/>
              <w:jc w:val="center"/>
              <w:rPr>
                <w:rFonts w:ascii="Arial" w:eastAsia="Century Gothic" w:hAnsi="Arial" w:cs="Arial"/>
                <w:spacing w:val="-3"/>
                <w:sz w:val="20"/>
                <w:szCs w:val="20"/>
              </w:rPr>
            </w:pPr>
          </w:p>
        </w:tc>
      </w:tr>
      <w:tr w:rsidR="006F41FC" w:rsidRPr="00177F55" w:rsidTr="00EE7781">
        <w:tc>
          <w:tcPr>
            <w:tcW w:w="4210" w:type="pct"/>
            <w:tcMar>
              <w:top w:w="72" w:type="dxa"/>
              <w:left w:w="115" w:type="dxa"/>
              <w:bottom w:w="72" w:type="dxa"/>
              <w:right w:w="115" w:type="dxa"/>
            </w:tcMar>
          </w:tcPr>
          <w:p w:rsidR="006F41FC" w:rsidRPr="00A302E3" w:rsidDel="00ED363C" w:rsidRDefault="006F41FC" w:rsidP="00804419">
            <w:pPr>
              <w:spacing w:after="0"/>
              <w:rPr>
                <w:rFonts w:ascii="Arial" w:hAnsi="Arial" w:cs="Arial"/>
                <w:spacing w:val="-3"/>
                <w:sz w:val="20"/>
                <w:szCs w:val="20"/>
              </w:rPr>
            </w:pPr>
            <w:r w:rsidRPr="00A302E3">
              <w:rPr>
                <w:rFonts w:ascii="Arial" w:hAnsi="Arial" w:cs="Arial"/>
                <w:spacing w:val="-3"/>
                <w:sz w:val="20"/>
                <w:szCs w:val="20"/>
              </w:rPr>
              <w:t>Communicate information obtained and coordinate with Public Information Officer</w:t>
            </w:r>
            <w:r>
              <w:rPr>
                <w:rFonts w:ascii="Arial" w:hAnsi="Arial" w:cs="Arial"/>
                <w:spacing w:val="-3"/>
                <w:sz w:val="20"/>
                <w:szCs w:val="20"/>
              </w:rPr>
              <w:t xml:space="preserve"> (PIO)</w:t>
            </w:r>
            <w:r w:rsidRPr="00A302E3">
              <w:rPr>
                <w:rFonts w:ascii="Arial" w:hAnsi="Arial" w:cs="Arial"/>
                <w:spacing w:val="-3"/>
                <w:sz w:val="20"/>
                <w:szCs w:val="20"/>
              </w:rPr>
              <w:t>.</w:t>
            </w:r>
          </w:p>
        </w:tc>
        <w:tc>
          <w:tcPr>
            <w:tcW w:w="382" w:type="pct"/>
            <w:tcMar>
              <w:top w:w="72" w:type="dxa"/>
              <w:left w:w="115" w:type="dxa"/>
              <w:bottom w:w="72" w:type="dxa"/>
              <w:right w:w="115" w:type="dxa"/>
            </w:tcMar>
            <w:vAlign w:val="center"/>
          </w:tcPr>
          <w:p w:rsidR="006F41FC" w:rsidRPr="00177F55" w:rsidRDefault="006F41FC" w:rsidP="00177F55">
            <w:pPr>
              <w:spacing w:after="0"/>
              <w:jc w:val="center"/>
              <w:rPr>
                <w:rFonts w:ascii="Arial" w:eastAsia="Century Gothic" w:hAnsi="Arial" w:cs="Arial"/>
                <w:spacing w:val="-3"/>
                <w:sz w:val="20"/>
                <w:szCs w:val="20"/>
              </w:rPr>
            </w:pPr>
          </w:p>
        </w:tc>
        <w:tc>
          <w:tcPr>
            <w:tcW w:w="408" w:type="pct"/>
            <w:tcMar>
              <w:top w:w="72" w:type="dxa"/>
              <w:left w:w="115" w:type="dxa"/>
              <w:bottom w:w="72" w:type="dxa"/>
              <w:right w:w="115" w:type="dxa"/>
            </w:tcMar>
            <w:vAlign w:val="center"/>
          </w:tcPr>
          <w:p w:rsidR="006F41FC" w:rsidRPr="00177F55" w:rsidRDefault="006F41FC" w:rsidP="00177F55">
            <w:pPr>
              <w:spacing w:after="0"/>
              <w:jc w:val="center"/>
              <w:rPr>
                <w:rFonts w:ascii="Arial" w:eastAsia="Century Gothic" w:hAnsi="Arial" w:cs="Arial"/>
                <w:spacing w:val="-3"/>
                <w:sz w:val="20"/>
                <w:szCs w:val="20"/>
              </w:rPr>
            </w:pPr>
          </w:p>
        </w:tc>
      </w:tr>
      <w:tr w:rsidR="006F41FC" w:rsidRPr="00177F55" w:rsidTr="00EE7781">
        <w:tc>
          <w:tcPr>
            <w:tcW w:w="4210" w:type="pct"/>
            <w:tcMar>
              <w:top w:w="72" w:type="dxa"/>
              <w:left w:w="115" w:type="dxa"/>
              <w:bottom w:w="72" w:type="dxa"/>
              <w:right w:w="115" w:type="dxa"/>
            </w:tcMar>
          </w:tcPr>
          <w:p w:rsidR="006F41FC" w:rsidRPr="00A302E3" w:rsidRDefault="006F41FC" w:rsidP="00804419">
            <w:pPr>
              <w:spacing w:after="0"/>
              <w:rPr>
                <w:rFonts w:ascii="Arial" w:hAnsi="Arial" w:cs="Arial"/>
                <w:spacing w:val="-3"/>
                <w:sz w:val="20"/>
                <w:szCs w:val="20"/>
              </w:rPr>
            </w:pPr>
            <w:r w:rsidRPr="00A302E3">
              <w:rPr>
                <w:rFonts w:ascii="Arial" w:hAnsi="Arial" w:cs="Arial"/>
                <w:spacing w:val="-3"/>
                <w:sz w:val="20"/>
                <w:szCs w:val="20"/>
              </w:rPr>
              <w:t>Obtain initial status and information from the Planning Section Chief to provide as appropriate to the inter-hospital</w:t>
            </w:r>
            <w:r>
              <w:rPr>
                <w:rFonts w:ascii="Arial" w:hAnsi="Arial" w:cs="Arial"/>
                <w:spacing w:val="-3"/>
                <w:sz w:val="20"/>
                <w:szCs w:val="20"/>
              </w:rPr>
              <w:t>/facility</w:t>
            </w:r>
            <w:r w:rsidRPr="00A302E3">
              <w:rPr>
                <w:rFonts w:ascii="Arial" w:hAnsi="Arial" w:cs="Arial"/>
                <w:spacing w:val="-3"/>
                <w:sz w:val="20"/>
                <w:szCs w:val="20"/>
              </w:rPr>
              <w:t xml:space="preserve"> emergency communication network and local and/or county EOC, upon request:</w:t>
            </w:r>
          </w:p>
          <w:p w:rsidR="006F41FC" w:rsidRPr="00A302E3" w:rsidRDefault="006F41FC" w:rsidP="006F41FC">
            <w:pPr>
              <w:numPr>
                <w:ilvl w:val="0"/>
                <w:numId w:val="5"/>
              </w:numPr>
              <w:spacing w:after="0" w:line="240" w:lineRule="auto"/>
              <w:rPr>
                <w:rFonts w:ascii="Arial" w:hAnsi="Arial" w:cs="Arial"/>
                <w:spacing w:val="-3"/>
                <w:sz w:val="20"/>
                <w:szCs w:val="20"/>
              </w:rPr>
            </w:pPr>
            <w:r w:rsidRPr="00A302E3">
              <w:rPr>
                <w:rFonts w:ascii="Arial" w:hAnsi="Arial" w:cs="Arial"/>
                <w:spacing w:val="-3"/>
                <w:sz w:val="20"/>
                <w:szCs w:val="20"/>
              </w:rPr>
              <w:t>Patient Care Capacity – The number of “immediate (red),” “delayed (yellow),” and “minor (green)” patients that can be received and treated immediately, and current census.</w:t>
            </w:r>
          </w:p>
          <w:p w:rsidR="006F41FC" w:rsidRPr="00A302E3" w:rsidRDefault="006F41FC" w:rsidP="006F41FC">
            <w:pPr>
              <w:numPr>
                <w:ilvl w:val="0"/>
                <w:numId w:val="5"/>
              </w:numPr>
              <w:spacing w:after="0" w:line="240" w:lineRule="auto"/>
              <w:rPr>
                <w:rFonts w:ascii="Arial" w:hAnsi="Arial" w:cs="Arial"/>
                <w:spacing w:val="-3"/>
                <w:sz w:val="20"/>
                <w:szCs w:val="20"/>
              </w:rPr>
            </w:pPr>
            <w:r w:rsidRPr="00A302E3">
              <w:rPr>
                <w:rFonts w:ascii="Arial" w:hAnsi="Arial" w:cs="Arial"/>
                <w:spacing w:val="-3"/>
                <w:sz w:val="20"/>
                <w:szCs w:val="20"/>
              </w:rPr>
              <w:t>TMTS Overall Status – Current condition of hospital structure, security, and utilities.</w:t>
            </w:r>
          </w:p>
          <w:p w:rsidR="006F41FC" w:rsidRPr="00A302E3" w:rsidRDefault="006F41FC" w:rsidP="006F41FC">
            <w:pPr>
              <w:numPr>
                <w:ilvl w:val="0"/>
                <w:numId w:val="5"/>
              </w:numPr>
              <w:spacing w:after="0" w:line="240" w:lineRule="auto"/>
              <w:rPr>
                <w:rFonts w:ascii="Arial" w:hAnsi="Arial" w:cs="Arial"/>
                <w:spacing w:val="-3"/>
                <w:sz w:val="20"/>
                <w:szCs w:val="20"/>
              </w:rPr>
            </w:pPr>
            <w:r w:rsidRPr="00A302E3">
              <w:rPr>
                <w:rFonts w:ascii="Arial" w:hAnsi="Arial" w:cs="Arial"/>
                <w:spacing w:val="-3"/>
                <w:sz w:val="20"/>
                <w:szCs w:val="20"/>
              </w:rPr>
              <w:t>Any current or anticipated shortage critical resources including personnel, equipment, supplies, medications, etc.</w:t>
            </w:r>
          </w:p>
          <w:p w:rsidR="006F41FC" w:rsidRPr="00A302E3" w:rsidRDefault="006F41FC" w:rsidP="006F41FC">
            <w:pPr>
              <w:numPr>
                <w:ilvl w:val="0"/>
                <w:numId w:val="5"/>
              </w:numPr>
              <w:spacing w:after="0" w:line="240" w:lineRule="auto"/>
              <w:rPr>
                <w:rFonts w:ascii="Arial" w:hAnsi="Arial" w:cs="Arial"/>
                <w:spacing w:val="-3"/>
                <w:sz w:val="20"/>
                <w:szCs w:val="20"/>
              </w:rPr>
            </w:pPr>
            <w:r w:rsidRPr="00A302E3">
              <w:rPr>
                <w:rFonts w:ascii="Arial" w:hAnsi="Arial" w:cs="Arial"/>
                <w:spacing w:val="-3"/>
                <w:sz w:val="20"/>
                <w:szCs w:val="20"/>
              </w:rPr>
              <w:t>Number of patients and mode of transportation for patients requiring transfer to other hospitals, if applicable.</w:t>
            </w:r>
          </w:p>
          <w:p w:rsidR="006F41FC" w:rsidRPr="00A302E3" w:rsidRDefault="006F41FC" w:rsidP="006F41FC">
            <w:pPr>
              <w:numPr>
                <w:ilvl w:val="0"/>
                <w:numId w:val="5"/>
              </w:numPr>
              <w:spacing w:after="0" w:line="240" w:lineRule="auto"/>
              <w:rPr>
                <w:rFonts w:ascii="Arial" w:hAnsi="Arial" w:cs="Arial"/>
                <w:spacing w:val="-3"/>
                <w:sz w:val="20"/>
                <w:szCs w:val="20"/>
              </w:rPr>
            </w:pPr>
            <w:r w:rsidRPr="00A302E3">
              <w:rPr>
                <w:rFonts w:ascii="Arial" w:hAnsi="Arial" w:cs="Arial"/>
                <w:spacing w:val="-3"/>
                <w:sz w:val="20"/>
                <w:szCs w:val="20"/>
              </w:rPr>
              <w:t>Any resources that are requested by other facilities (e.g., personnel, equipment, supplies, medications, etc.).</w:t>
            </w:r>
          </w:p>
          <w:p w:rsidR="006F41FC" w:rsidRPr="00A302E3" w:rsidRDefault="006F41FC" w:rsidP="006F41FC">
            <w:pPr>
              <w:numPr>
                <w:ilvl w:val="0"/>
                <w:numId w:val="5"/>
              </w:numPr>
              <w:spacing w:after="0" w:line="240" w:lineRule="auto"/>
              <w:rPr>
                <w:rFonts w:ascii="Arial" w:hAnsi="Arial" w:cs="Arial"/>
                <w:spacing w:val="-3"/>
                <w:sz w:val="20"/>
                <w:szCs w:val="20"/>
              </w:rPr>
            </w:pPr>
            <w:r w:rsidRPr="00A302E3">
              <w:rPr>
                <w:rFonts w:ascii="Arial" w:hAnsi="Arial" w:cs="Arial"/>
                <w:spacing w:val="-3"/>
                <w:sz w:val="20"/>
                <w:szCs w:val="20"/>
              </w:rPr>
              <w:t>Media relations efforts being initiated, in conjunction with the PIO.</w:t>
            </w:r>
          </w:p>
        </w:tc>
        <w:tc>
          <w:tcPr>
            <w:tcW w:w="382" w:type="pct"/>
            <w:tcMar>
              <w:top w:w="72" w:type="dxa"/>
              <w:left w:w="115" w:type="dxa"/>
              <w:bottom w:w="72" w:type="dxa"/>
              <w:right w:w="115" w:type="dxa"/>
            </w:tcMar>
            <w:vAlign w:val="center"/>
          </w:tcPr>
          <w:p w:rsidR="006F41FC" w:rsidRPr="00177F55" w:rsidRDefault="006F41FC" w:rsidP="00177F55">
            <w:pPr>
              <w:spacing w:after="0"/>
              <w:jc w:val="center"/>
              <w:rPr>
                <w:rFonts w:ascii="Arial" w:eastAsia="Century Gothic" w:hAnsi="Arial" w:cs="Arial"/>
                <w:spacing w:val="-3"/>
                <w:sz w:val="20"/>
                <w:szCs w:val="20"/>
              </w:rPr>
            </w:pPr>
          </w:p>
        </w:tc>
        <w:tc>
          <w:tcPr>
            <w:tcW w:w="408" w:type="pct"/>
            <w:tcMar>
              <w:top w:w="72" w:type="dxa"/>
              <w:left w:w="115" w:type="dxa"/>
              <w:bottom w:w="72" w:type="dxa"/>
              <w:right w:w="115" w:type="dxa"/>
            </w:tcMar>
            <w:vAlign w:val="center"/>
          </w:tcPr>
          <w:p w:rsidR="006F41FC" w:rsidRPr="00177F55" w:rsidRDefault="006F41FC" w:rsidP="00177F55">
            <w:pPr>
              <w:spacing w:after="0"/>
              <w:jc w:val="center"/>
              <w:rPr>
                <w:rFonts w:ascii="Arial" w:eastAsia="Century Gothic" w:hAnsi="Arial" w:cs="Arial"/>
                <w:spacing w:val="-3"/>
                <w:sz w:val="20"/>
                <w:szCs w:val="20"/>
              </w:rPr>
            </w:pPr>
          </w:p>
        </w:tc>
      </w:tr>
      <w:tr w:rsidR="006F41FC" w:rsidRPr="00177F55" w:rsidTr="00EE7781">
        <w:tc>
          <w:tcPr>
            <w:tcW w:w="4210" w:type="pct"/>
            <w:tcMar>
              <w:top w:w="72" w:type="dxa"/>
              <w:left w:w="115" w:type="dxa"/>
              <w:bottom w:w="72" w:type="dxa"/>
              <w:right w:w="115" w:type="dxa"/>
            </w:tcMar>
          </w:tcPr>
          <w:p w:rsidR="006F41FC" w:rsidRPr="00A302E3" w:rsidRDefault="006F41FC" w:rsidP="00804419">
            <w:pPr>
              <w:spacing w:after="0"/>
              <w:rPr>
                <w:rFonts w:ascii="Arial" w:hAnsi="Arial" w:cs="Arial"/>
                <w:spacing w:val="-3"/>
                <w:sz w:val="20"/>
                <w:szCs w:val="20"/>
              </w:rPr>
            </w:pPr>
            <w:r w:rsidRPr="00A302E3">
              <w:rPr>
                <w:rFonts w:ascii="Arial" w:hAnsi="Arial" w:cs="Arial"/>
                <w:spacing w:val="-3"/>
                <w:sz w:val="20"/>
                <w:szCs w:val="20"/>
              </w:rPr>
              <w:t>Establish communication with hospitals, local Emergency Operations Center (EOC), and/or local response agencies (e.g., public health).  Report current hospital</w:t>
            </w:r>
            <w:r>
              <w:rPr>
                <w:rFonts w:ascii="Arial" w:hAnsi="Arial" w:cs="Arial"/>
                <w:spacing w:val="-3"/>
                <w:sz w:val="20"/>
                <w:szCs w:val="20"/>
              </w:rPr>
              <w:t>/facility</w:t>
            </w:r>
            <w:r w:rsidRPr="00A302E3">
              <w:rPr>
                <w:rFonts w:ascii="Arial" w:hAnsi="Arial" w:cs="Arial"/>
                <w:spacing w:val="-3"/>
                <w:sz w:val="20"/>
                <w:szCs w:val="20"/>
              </w:rPr>
              <w:t xml:space="preserve"> status.</w:t>
            </w:r>
          </w:p>
        </w:tc>
        <w:tc>
          <w:tcPr>
            <w:tcW w:w="382" w:type="pct"/>
            <w:tcMar>
              <w:top w:w="72" w:type="dxa"/>
              <w:left w:w="115" w:type="dxa"/>
              <w:bottom w:w="72" w:type="dxa"/>
              <w:right w:w="115" w:type="dxa"/>
            </w:tcMar>
            <w:vAlign w:val="center"/>
          </w:tcPr>
          <w:p w:rsidR="006F41FC" w:rsidRPr="00177F55" w:rsidRDefault="006F41FC" w:rsidP="00177F55">
            <w:pPr>
              <w:spacing w:after="0"/>
              <w:jc w:val="center"/>
              <w:rPr>
                <w:rFonts w:ascii="Arial" w:eastAsia="Century Gothic" w:hAnsi="Arial" w:cs="Arial"/>
                <w:spacing w:val="-3"/>
                <w:sz w:val="20"/>
                <w:szCs w:val="20"/>
              </w:rPr>
            </w:pPr>
          </w:p>
        </w:tc>
        <w:tc>
          <w:tcPr>
            <w:tcW w:w="408" w:type="pct"/>
            <w:tcMar>
              <w:top w:w="72" w:type="dxa"/>
              <w:left w:w="115" w:type="dxa"/>
              <w:bottom w:w="72" w:type="dxa"/>
              <w:right w:w="115" w:type="dxa"/>
            </w:tcMar>
            <w:vAlign w:val="center"/>
          </w:tcPr>
          <w:p w:rsidR="006F41FC" w:rsidRPr="00177F55" w:rsidRDefault="006F41FC" w:rsidP="00177F55">
            <w:pPr>
              <w:spacing w:after="0"/>
              <w:jc w:val="center"/>
              <w:rPr>
                <w:rFonts w:ascii="Arial" w:eastAsia="Century Gothic" w:hAnsi="Arial" w:cs="Arial"/>
                <w:spacing w:val="-3"/>
                <w:sz w:val="20"/>
                <w:szCs w:val="20"/>
              </w:rPr>
            </w:pPr>
          </w:p>
        </w:tc>
      </w:tr>
      <w:tr w:rsidR="006F41FC" w:rsidRPr="00177F55" w:rsidTr="00EE7781">
        <w:tc>
          <w:tcPr>
            <w:tcW w:w="4210" w:type="pct"/>
            <w:tcMar>
              <w:top w:w="72" w:type="dxa"/>
              <w:left w:w="115" w:type="dxa"/>
              <w:bottom w:w="72" w:type="dxa"/>
              <w:right w:w="115" w:type="dxa"/>
            </w:tcMar>
          </w:tcPr>
          <w:p w:rsidR="006F41FC" w:rsidRPr="00A302E3" w:rsidRDefault="006F41FC" w:rsidP="00804419">
            <w:pPr>
              <w:spacing w:after="0"/>
              <w:rPr>
                <w:rFonts w:ascii="Arial" w:hAnsi="Arial" w:cs="Arial"/>
                <w:spacing w:val="-3"/>
                <w:sz w:val="20"/>
                <w:szCs w:val="20"/>
              </w:rPr>
            </w:pPr>
            <w:r w:rsidRPr="00A302E3">
              <w:rPr>
                <w:rFonts w:ascii="Arial" w:hAnsi="Arial" w:cs="Arial"/>
                <w:spacing w:val="-3"/>
                <w:sz w:val="20"/>
                <w:szCs w:val="20"/>
              </w:rPr>
              <w:lastRenderedPageBreak/>
              <w:t xml:space="preserve">Establish contact with liaison counterparts of each assisting and cooperating agency (e.g., local EOC, Red Cross), keeping governmental Liaison Officers updated on changes in facility status, critical issues and resource needs.  </w:t>
            </w:r>
          </w:p>
        </w:tc>
        <w:tc>
          <w:tcPr>
            <w:tcW w:w="382" w:type="pct"/>
            <w:tcMar>
              <w:top w:w="72" w:type="dxa"/>
              <w:left w:w="115" w:type="dxa"/>
              <w:bottom w:w="72" w:type="dxa"/>
              <w:right w:w="115" w:type="dxa"/>
            </w:tcMar>
            <w:vAlign w:val="center"/>
          </w:tcPr>
          <w:p w:rsidR="006F41FC" w:rsidRPr="00177F55" w:rsidRDefault="006F41FC" w:rsidP="00177F55">
            <w:pPr>
              <w:spacing w:after="0"/>
              <w:jc w:val="center"/>
              <w:rPr>
                <w:rFonts w:ascii="Arial" w:eastAsia="Century Gothic" w:hAnsi="Arial" w:cs="Arial"/>
                <w:spacing w:val="-3"/>
                <w:sz w:val="20"/>
                <w:szCs w:val="20"/>
              </w:rPr>
            </w:pPr>
          </w:p>
        </w:tc>
        <w:tc>
          <w:tcPr>
            <w:tcW w:w="408" w:type="pct"/>
            <w:tcMar>
              <w:top w:w="72" w:type="dxa"/>
              <w:left w:w="115" w:type="dxa"/>
              <w:bottom w:w="72" w:type="dxa"/>
              <w:right w:w="115" w:type="dxa"/>
            </w:tcMar>
            <w:vAlign w:val="center"/>
          </w:tcPr>
          <w:p w:rsidR="006F41FC" w:rsidRPr="00177F55" w:rsidRDefault="006F41FC" w:rsidP="00177F55">
            <w:pPr>
              <w:spacing w:after="0"/>
              <w:jc w:val="center"/>
              <w:rPr>
                <w:rFonts w:ascii="Arial" w:eastAsia="Century Gothic" w:hAnsi="Arial" w:cs="Arial"/>
                <w:spacing w:val="-3"/>
                <w:sz w:val="20"/>
                <w:szCs w:val="20"/>
              </w:rPr>
            </w:pPr>
          </w:p>
        </w:tc>
      </w:tr>
      <w:tr w:rsidR="006F41FC" w:rsidRPr="00177F55" w:rsidTr="00EE7781">
        <w:tc>
          <w:tcPr>
            <w:tcW w:w="4210" w:type="pct"/>
            <w:tcMar>
              <w:top w:w="72" w:type="dxa"/>
              <w:left w:w="115" w:type="dxa"/>
              <w:bottom w:w="72" w:type="dxa"/>
              <w:right w:w="115" w:type="dxa"/>
            </w:tcMar>
          </w:tcPr>
          <w:p w:rsidR="006F41FC" w:rsidRPr="00A302E3" w:rsidRDefault="006F41FC" w:rsidP="00804419">
            <w:pPr>
              <w:spacing w:after="0"/>
              <w:rPr>
                <w:rFonts w:ascii="Arial" w:hAnsi="Arial" w:cs="Arial"/>
                <w:spacing w:val="-3"/>
                <w:sz w:val="20"/>
                <w:szCs w:val="20"/>
              </w:rPr>
            </w:pPr>
            <w:r w:rsidRPr="00A302E3">
              <w:rPr>
                <w:rFonts w:ascii="Arial" w:hAnsi="Arial" w:cs="Arial"/>
                <w:spacing w:val="-3"/>
                <w:sz w:val="20"/>
                <w:szCs w:val="20"/>
              </w:rPr>
              <w:t>Request one or more recorders as needed from the Labor Pool and Credentialing Unit Leader, if activated, to perform all necessary documentation.</w:t>
            </w:r>
          </w:p>
        </w:tc>
        <w:tc>
          <w:tcPr>
            <w:tcW w:w="382" w:type="pct"/>
            <w:tcMar>
              <w:top w:w="72" w:type="dxa"/>
              <w:left w:w="115" w:type="dxa"/>
              <w:bottom w:w="72" w:type="dxa"/>
              <w:right w:w="115" w:type="dxa"/>
            </w:tcMar>
            <w:vAlign w:val="center"/>
          </w:tcPr>
          <w:p w:rsidR="006F41FC" w:rsidRPr="00177F55" w:rsidRDefault="006F41FC" w:rsidP="00177F55">
            <w:pPr>
              <w:spacing w:after="0"/>
              <w:jc w:val="center"/>
              <w:rPr>
                <w:rFonts w:ascii="Arial" w:eastAsia="Century Gothic" w:hAnsi="Arial" w:cs="Arial"/>
                <w:spacing w:val="-3"/>
                <w:sz w:val="20"/>
                <w:szCs w:val="20"/>
              </w:rPr>
            </w:pPr>
          </w:p>
        </w:tc>
        <w:tc>
          <w:tcPr>
            <w:tcW w:w="408" w:type="pct"/>
            <w:tcMar>
              <w:top w:w="72" w:type="dxa"/>
              <w:left w:w="115" w:type="dxa"/>
              <w:bottom w:w="72" w:type="dxa"/>
              <w:right w:w="115" w:type="dxa"/>
            </w:tcMar>
            <w:vAlign w:val="center"/>
          </w:tcPr>
          <w:p w:rsidR="006F41FC" w:rsidRPr="00177F55" w:rsidRDefault="006F41FC" w:rsidP="00177F55">
            <w:pPr>
              <w:spacing w:after="0"/>
              <w:jc w:val="center"/>
              <w:rPr>
                <w:rFonts w:ascii="Arial" w:eastAsia="Century Gothic" w:hAnsi="Arial" w:cs="Arial"/>
                <w:spacing w:val="-3"/>
                <w:sz w:val="20"/>
                <w:szCs w:val="20"/>
              </w:rPr>
            </w:pPr>
          </w:p>
        </w:tc>
      </w:tr>
      <w:tr w:rsidR="006F41FC" w:rsidRPr="00177F55" w:rsidTr="00EE7781">
        <w:tc>
          <w:tcPr>
            <w:tcW w:w="4210" w:type="pct"/>
            <w:tcMar>
              <w:top w:w="72" w:type="dxa"/>
              <w:left w:w="115" w:type="dxa"/>
              <w:bottom w:w="72" w:type="dxa"/>
              <w:right w:w="115" w:type="dxa"/>
            </w:tcMar>
          </w:tcPr>
          <w:p w:rsidR="006F41FC" w:rsidRPr="00A302E3" w:rsidRDefault="006F41FC" w:rsidP="00804419">
            <w:pPr>
              <w:spacing w:after="0"/>
              <w:rPr>
                <w:rFonts w:ascii="Arial" w:hAnsi="Arial" w:cs="Arial"/>
                <w:spacing w:val="-3"/>
                <w:sz w:val="20"/>
                <w:szCs w:val="20"/>
              </w:rPr>
            </w:pPr>
            <w:r w:rsidRPr="00A302E3">
              <w:rPr>
                <w:rFonts w:ascii="Arial" w:hAnsi="Arial" w:cs="Arial"/>
                <w:spacing w:val="-3"/>
                <w:sz w:val="20"/>
                <w:szCs w:val="20"/>
              </w:rPr>
              <w:t>Document all key activities, actions, and decisions in an Operational Log (HICS Form 214) on a continual basis.</w:t>
            </w:r>
          </w:p>
        </w:tc>
        <w:tc>
          <w:tcPr>
            <w:tcW w:w="382" w:type="pct"/>
            <w:tcMar>
              <w:top w:w="72" w:type="dxa"/>
              <w:left w:w="115" w:type="dxa"/>
              <w:bottom w:w="72" w:type="dxa"/>
              <w:right w:w="115" w:type="dxa"/>
            </w:tcMar>
            <w:vAlign w:val="center"/>
          </w:tcPr>
          <w:p w:rsidR="006F41FC" w:rsidRPr="00177F55" w:rsidRDefault="006F41FC" w:rsidP="00177F55">
            <w:pPr>
              <w:spacing w:after="0"/>
              <w:jc w:val="center"/>
              <w:rPr>
                <w:rFonts w:ascii="Arial" w:eastAsia="Century Gothic" w:hAnsi="Arial" w:cs="Arial"/>
                <w:spacing w:val="-3"/>
                <w:sz w:val="20"/>
                <w:szCs w:val="20"/>
              </w:rPr>
            </w:pPr>
          </w:p>
        </w:tc>
        <w:tc>
          <w:tcPr>
            <w:tcW w:w="408" w:type="pct"/>
            <w:tcMar>
              <w:top w:w="72" w:type="dxa"/>
              <w:left w:w="115" w:type="dxa"/>
              <w:bottom w:w="72" w:type="dxa"/>
              <w:right w:w="115" w:type="dxa"/>
            </w:tcMar>
            <w:vAlign w:val="center"/>
          </w:tcPr>
          <w:p w:rsidR="006F41FC" w:rsidRPr="00177F55" w:rsidRDefault="006F41FC" w:rsidP="00177F55">
            <w:pPr>
              <w:spacing w:after="0"/>
              <w:jc w:val="center"/>
              <w:rPr>
                <w:rFonts w:ascii="Arial" w:eastAsia="Century Gothic" w:hAnsi="Arial" w:cs="Arial"/>
                <w:spacing w:val="-3"/>
                <w:sz w:val="20"/>
                <w:szCs w:val="20"/>
              </w:rPr>
            </w:pPr>
          </w:p>
        </w:tc>
      </w:tr>
      <w:tr w:rsidR="006F41FC" w:rsidRPr="00177F55" w:rsidTr="00EE7781">
        <w:tc>
          <w:tcPr>
            <w:tcW w:w="4210"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6F41FC" w:rsidRPr="00A302E3" w:rsidRDefault="006F41FC" w:rsidP="00804419">
            <w:pPr>
              <w:spacing w:after="0"/>
              <w:rPr>
                <w:rFonts w:ascii="Arial" w:hAnsi="Arial" w:cs="Arial"/>
                <w:spacing w:val="-3"/>
                <w:sz w:val="20"/>
                <w:szCs w:val="20"/>
              </w:rPr>
            </w:pPr>
            <w:r w:rsidRPr="00A302E3">
              <w:rPr>
                <w:rFonts w:ascii="Arial" w:hAnsi="Arial" w:cs="Arial"/>
                <w:spacing w:val="-3"/>
                <w:sz w:val="20"/>
                <w:szCs w:val="20"/>
              </w:rPr>
              <w:t>Document all communications (internal and external) on an Incident Message Form (HICS Form 213).  Provide a copy of the Incident Message Form to the Documentation Unit.</w:t>
            </w:r>
          </w:p>
        </w:tc>
        <w:tc>
          <w:tcPr>
            <w:tcW w:w="382"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6F41FC" w:rsidRPr="00177F55" w:rsidRDefault="006F41FC" w:rsidP="00177F55">
            <w:pPr>
              <w:spacing w:after="0"/>
              <w:jc w:val="center"/>
              <w:rPr>
                <w:rFonts w:ascii="Arial" w:eastAsia="Century Gothic" w:hAnsi="Arial" w:cs="Arial"/>
                <w:spacing w:val="-3"/>
                <w:sz w:val="20"/>
                <w:szCs w:val="20"/>
              </w:rPr>
            </w:pPr>
          </w:p>
        </w:tc>
        <w:tc>
          <w:tcPr>
            <w:tcW w:w="408"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6F41FC" w:rsidRPr="00177F55" w:rsidRDefault="006F41FC" w:rsidP="00177F55">
            <w:pPr>
              <w:spacing w:after="0"/>
              <w:jc w:val="center"/>
              <w:rPr>
                <w:rFonts w:ascii="Arial" w:eastAsia="Century Gothic" w:hAnsi="Arial" w:cs="Arial"/>
                <w:spacing w:val="-3"/>
                <w:sz w:val="20"/>
                <w:szCs w:val="20"/>
              </w:rPr>
            </w:pPr>
          </w:p>
        </w:tc>
      </w:tr>
    </w:tbl>
    <w:p w:rsidR="00177F55" w:rsidRPr="00177F55" w:rsidRDefault="00177F55" w:rsidP="00EE7781">
      <w:pPr>
        <w:spacing w:after="0"/>
        <w:rPr>
          <w:rFonts w:ascii="Arial" w:eastAsia="Century Gothic" w:hAnsi="Arial" w:cs="Arial"/>
          <w:sz w:val="20"/>
          <w:szCs w:val="20"/>
        </w:rPr>
      </w:pPr>
    </w:p>
    <w:tbl>
      <w:tblPr>
        <w:tblW w:w="5000" w:type="pct"/>
        <w:tblInd w:w="1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074"/>
        <w:gridCol w:w="733"/>
        <w:gridCol w:w="783"/>
      </w:tblGrid>
      <w:tr w:rsidR="00177F55" w:rsidRPr="00177F55" w:rsidTr="00EE7781">
        <w:trPr>
          <w:trHeight w:val="562"/>
          <w:tblHeader/>
        </w:trPr>
        <w:tc>
          <w:tcPr>
            <w:tcW w:w="4210" w:type="pct"/>
            <w:tcBorders>
              <w:top w:val="single" w:sz="2" w:space="0" w:color="auto"/>
            </w:tcBorders>
            <w:tcMar>
              <w:top w:w="72" w:type="dxa"/>
              <w:left w:w="115" w:type="dxa"/>
              <w:bottom w:w="72" w:type="dxa"/>
              <w:right w:w="115" w:type="dxa"/>
            </w:tcMar>
            <w:vAlign w:val="center"/>
          </w:tcPr>
          <w:p w:rsidR="00177F55" w:rsidRPr="00177F55" w:rsidRDefault="00177F55" w:rsidP="00177F55">
            <w:pPr>
              <w:spacing w:after="0"/>
              <w:rPr>
                <w:rFonts w:ascii="Arial" w:eastAsia="Century Gothic" w:hAnsi="Arial" w:cs="Arial"/>
                <w:b/>
                <w:spacing w:val="-3"/>
              </w:rPr>
            </w:pPr>
            <w:r w:rsidRPr="00177F55">
              <w:rPr>
                <w:rFonts w:ascii="Arial" w:eastAsia="Century Gothic" w:hAnsi="Arial" w:cs="Arial"/>
                <w:b/>
                <w:spacing w:val="-3"/>
              </w:rPr>
              <w:t>Intermediate (Operational Period 2-12 Hours)</w:t>
            </w:r>
          </w:p>
        </w:tc>
        <w:tc>
          <w:tcPr>
            <w:tcW w:w="382" w:type="pct"/>
            <w:tcBorders>
              <w:top w:val="single" w:sz="2" w:space="0" w:color="auto"/>
            </w:tcBorders>
            <w:tcMar>
              <w:top w:w="72" w:type="dxa"/>
              <w:left w:w="115" w:type="dxa"/>
              <w:bottom w:w="72" w:type="dxa"/>
              <w:right w:w="115" w:type="dxa"/>
            </w:tcMar>
            <w:vAlign w:val="center"/>
          </w:tcPr>
          <w:p w:rsidR="00177F55" w:rsidRPr="00177F55" w:rsidRDefault="00177F55" w:rsidP="00177F55">
            <w:pPr>
              <w:spacing w:after="0"/>
              <w:jc w:val="center"/>
              <w:rPr>
                <w:rFonts w:ascii="Arial" w:eastAsia="Century Gothic" w:hAnsi="Arial" w:cs="Arial"/>
                <w:b/>
                <w:spacing w:val="-3"/>
                <w:sz w:val="20"/>
                <w:szCs w:val="20"/>
              </w:rPr>
            </w:pPr>
            <w:r w:rsidRPr="00177F55">
              <w:rPr>
                <w:rFonts w:ascii="Arial" w:eastAsia="Century Gothic" w:hAnsi="Arial" w:cs="Arial"/>
                <w:b/>
                <w:spacing w:val="-3"/>
                <w:sz w:val="20"/>
                <w:szCs w:val="20"/>
              </w:rPr>
              <w:t>Time</w:t>
            </w:r>
          </w:p>
        </w:tc>
        <w:tc>
          <w:tcPr>
            <w:tcW w:w="408" w:type="pct"/>
            <w:tcBorders>
              <w:top w:val="single" w:sz="2" w:space="0" w:color="auto"/>
            </w:tcBorders>
            <w:tcMar>
              <w:top w:w="72" w:type="dxa"/>
              <w:left w:w="115" w:type="dxa"/>
              <w:bottom w:w="72" w:type="dxa"/>
              <w:right w:w="115" w:type="dxa"/>
            </w:tcMar>
            <w:vAlign w:val="center"/>
          </w:tcPr>
          <w:p w:rsidR="00177F55" w:rsidRPr="00177F55" w:rsidRDefault="00177F55" w:rsidP="00177F55">
            <w:pPr>
              <w:spacing w:after="0"/>
              <w:jc w:val="center"/>
              <w:rPr>
                <w:rFonts w:ascii="Arial" w:eastAsia="Century Gothic" w:hAnsi="Arial" w:cs="Arial"/>
                <w:b/>
                <w:spacing w:val="-3"/>
                <w:sz w:val="20"/>
                <w:szCs w:val="20"/>
              </w:rPr>
            </w:pPr>
            <w:r w:rsidRPr="00177F55">
              <w:rPr>
                <w:rFonts w:ascii="Arial" w:eastAsia="Century Gothic" w:hAnsi="Arial" w:cs="Arial"/>
                <w:b/>
                <w:spacing w:val="-3"/>
                <w:sz w:val="20"/>
                <w:szCs w:val="20"/>
              </w:rPr>
              <w:t>Initial</w:t>
            </w:r>
          </w:p>
        </w:tc>
      </w:tr>
      <w:tr w:rsidR="006F41FC" w:rsidRPr="00177F55" w:rsidTr="00EE7781">
        <w:tc>
          <w:tcPr>
            <w:tcW w:w="4210" w:type="pct"/>
            <w:tcMar>
              <w:top w:w="72" w:type="dxa"/>
              <w:left w:w="115" w:type="dxa"/>
              <w:bottom w:w="72" w:type="dxa"/>
              <w:right w:w="115" w:type="dxa"/>
            </w:tcMar>
          </w:tcPr>
          <w:p w:rsidR="006F41FC" w:rsidRPr="00A302E3" w:rsidRDefault="006F41FC" w:rsidP="00804419">
            <w:pPr>
              <w:spacing w:after="0"/>
              <w:rPr>
                <w:rFonts w:ascii="Arial" w:hAnsi="Arial" w:cs="Arial"/>
                <w:spacing w:val="-3"/>
                <w:sz w:val="20"/>
                <w:szCs w:val="20"/>
              </w:rPr>
            </w:pPr>
            <w:r w:rsidRPr="00A302E3">
              <w:rPr>
                <w:rFonts w:ascii="Arial" w:hAnsi="Arial" w:cs="Arial"/>
                <w:spacing w:val="-3"/>
                <w:sz w:val="20"/>
                <w:szCs w:val="20"/>
              </w:rPr>
              <w:t>Attend all command briefings and Incident Action Planning meetings to gather and share incident and hospital/facility information.  Contribute inter-hospital information and community response activities and provide Liaison goals to the Incident Action Plan.</w:t>
            </w:r>
          </w:p>
        </w:tc>
        <w:tc>
          <w:tcPr>
            <w:tcW w:w="382" w:type="pct"/>
            <w:tcMar>
              <w:top w:w="72" w:type="dxa"/>
              <w:left w:w="115" w:type="dxa"/>
              <w:bottom w:w="72" w:type="dxa"/>
              <w:right w:w="115" w:type="dxa"/>
            </w:tcMar>
            <w:vAlign w:val="center"/>
          </w:tcPr>
          <w:p w:rsidR="006F41FC" w:rsidRPr="00177F55" w:rsidRDefault="006F41FC" w:rsidP="00177F55">
            <w:pPr>
              <w:spacing w:after="0"/>
              <w:jc w:val="center"/>
              <w:rPr>
                <w:rFonts w:ascii="Arial" w:eastAsia="Century Gothic" w:hAnsi="Arial" w:cs="Arial"/>
                <w:spacing w:val="-3"/>
                <w:sz w:val="20"/>
                <w:szCs w:val="20"/>
              </w:rPr>
            </w:pPr>
          </w:p>
        </w:tc>
        <w:tc>
          <w:tcPr>
            <w:tcW w:w="408" w:type="pct"/>
            <w:tcMar>
              <w:top w:w="72" w:type="dxa"/>
              <w:left w:w="115" w:type="dxa"/>
              <w:bottom w:w="72" w:type="dxa"/>
              <w:right w:w="115" w:type="dxa"/>
            </w:tcMar>
            <w:vAlign w:val="center"/>
          </w:tcPr>
          <w:p w:rsidR="006F41FC" w:rsidRPr="00177F55" w:rsidRDefault="006F41FC" w:rsidP="00177F55">
            <w:pPr>
              <w:spacing w:after="0"/>
              <w:jc w:val="center"/>
              <w:rPr>
                <w:rFonts w:ascii="Arial" w:eastAsia="Century Gothic" w:hAnsi="Arial" w:cs="Arial"/>
                <w:spacing w:val="-3"/>
                <w:sz w:val="20"/>
                <w:szCs w:val="20"/>
              </w:rPr>
            </w:pPr>
          </w:p>
        </w:tc>
      </w:tr>
      <w:tr w:rsidR="006F41FC" w:rsidRPr="00177F55" w:rsidTr="00EE7781">
        <w:tc>
          <w:tcPr>
            <w:tcW w:w="4210" w:type="pct"/>
            <w:tcMar>
              <w:top w:w="72" w:type="dxa"/>
              <w:left w:w="115" w:type="dxa"/>
              <w:bottom w:w="72" w:type="dxa"/>
              <w:right w:w="115" w:type="dxa"/>
            </w:tcMar>
          </w:tcPr>
          <w:p w:rsidR="006F41FC" w:rsidRPr="00A302E3" w:rsidRDefault="006F41FC" w:rsidP="00804419">
            <w:pPr>
              <w:spacing w:after="0"/>
              <w:rPr>
                <w:rFonts w:ascii="Arial" w:hAnsi="Arial" w:cs="Arial"/>
                <w:spacing w:val="-3"/>
                <w:sz w:val="20"/>
                <w:szCs w:val="20"/>
              </w:rPr>
            </w:pPr>
            <w:r w:rsidRPr="00A302E3">
              <w:rPr>
                <w:rFonts w:ascii="Arial" w:hAnsi="Arial" w:cs="Arial"/>
                <w:spacing w:val="-3"/>
                <w:sz w:val="20"/>
                <w:szCs w:val="20"/>
              </w:rPr>
              <w:t>Request assistance and information as needed through the inter-hospital emergency communication network or from the local and/or regional EOC.</w:t>
            </w:r>
          </w:p>
        </w:tc>
        <w:tc>
          <w:tcPr>
            <w:tcW w:w="382" w:type="pct"/>
            <w:tcMar>
              <w:top w:w="72" w:type="dxa"/>
              <w:left w:w="115" w:type="dxa"/>
              <w:bottom w:w="72" w:type="dxa"/>
              <w:right w:w="115" w:type="dxa"/>
            </w:tcMar>
            <w:vAlign w:val="center"/>
          </w:tcPr>
          <w:p w:rsidR="006F41FC" w:rsidRPr="00177F55" w:rsidRDefault="006F41FC" w:rsidP="00177F55">
            <w:pPr>
              <w:spacing w:after="0"/>
              <w:jc w:val="center"/>
              <w:rPr>
                <w:rFonts w:ascii="Arial" w:eastAsia="Century Gothic" w:hAnsi="Arial" w:cs="Arial"/>
                <w:spacing w:val="-3"/>
                <w:sz w:val="20"/>
                <w:szCs w:val="20"/>
              </w:rPr>
            </w:pPr>
          </w:p>
        </w:tc>
        <w:tc>
          <w:tcPr>
            <w:tcW w:w="408" w:type="pct"/>
            <w:tcMar>
              <w:top w:w="72" w:type="dxa"/>
              <w:left w:w="115" w:type="dxa"/>
              <w:bottom w:w="72" w:type="dxa"/>
              <w:right w:w="115" w:type="dxa"/>
            </w:tcMar>
            <w:vAlign w:val="center"/>
          </w:tcPr>
          <w:p w:rsidR="006F41FC" w:rsidRPr="00177F55" w:rsidRDefault="006F41FC" w:rsidP="00177F55">
            <w:pPr>
              <w:spacing w:after="0"/>
              <w:jc w:val="center"/>
              <w:rPr>
                <w:rFonts w:ascii="Arial" w:eastAsia="Century Gothic" w:hAnsi="Arial" w:cs="Arial"/>
                <w:spacing w:val="-3"/>
                <w:sz w:val="20"/>
                <w:szCs w:val="20"/>
              </w:rPr>
            </w:pPr>
          </w:p>
        </w:tc>
      </w:tr>
      <w:tr w:rsidR="006F41FC" w:rsidRPr="00177F55" w:rsidTr="00EE7781">
        <w:tc>
          <w:tcPr>
            <w:tcW w:w="4210" w:type="pct"/>
            <w:tcMar>
              <w:top w:w="72" w:type="dxa"/>
              <w:left w:w="115" w:type="dxa"/>
              <w:bottom w:w="72" w:type="dxa"/>
              <w:right w:w="115" w:type="dxa"/>
            </w:tcMar>
          </w:tcPr>
          <w:p w:rsidR="006F41FC" w:rsidRPr="00A302E3" w:rsidRDefault="006F41FC" w:rsidP="00804419">
            <w:pPr>
              <w:spacing w:after="0"/>
              <w:rPr>
                <w:rFonts w:ascii="Arial" w:hAnsi="Arial" w:cs="Arial"/>
                <w:spacing w:val="-3"/>
                <w:sz w:val="20"/>
                <w:szCs w:val="20"/>
              </w:rPr>
            </w:pPr>
            <w:r w:rsidRPr="00A302E3">
              <w:rPr>
                <w:rFonts w:ascii="Arial" w:hAnsi="Arial" w:cs="Arial"/>
                <w:spacing w:val="-3"/>
                <w:sz w:val="20"/>
                <w:szCs w:val="20"/>
              </w:rPr>
              <w:t>Consider need to deploy a Liaison Officer to the local EOC; make this recommendation to the TMTS Administrator.</w:t>
            </w:r>
          </w:p>
        </w:tc>
        <w:tc>
          <w:tcPr>
            <w:tcW w:w="382" w:type="pct"/>
            <w:tcMar>
              <w:top w:w="72" w:type="dxa"/>
              <w:left w:w="115" w:type="dxa"/>
              <w:bottom w:w="72" w:type="dxa"/>
              <w:right w:w="115" w:type="dxa"/>
            </w:tcMar>
            <w:vAlign w:val="center"/>
          </w:tcPr>
          <w:p w:rsidR="006F41FC" w:rsidRPr="00177F55" w:rsidRDefault="006F41FC" w:rsidP="00177F55">
            <w:pPr>
              <w:spacing w:after="0"/>
              <w:jc w:val="center"/>
              <w:rPr>
                <w:rFonts w:ascii="Arial" w:eastAsia="Century Gothic" w:hAnsi="Arial" w:cs="Arial"/>
                <w:spacing w:val="-3"/>
                <w:sz w:val="20"/>
                <w:szCs w:val="20"/>
              </w:rPr>
            </w:pPr>
          </w:p>
        </w:tc>
        <w:tc>
          <w:tcPr>
            <w:tcW w:w="408" w:type="pct"/>
            <w:tcMar>
              <w:top w:w="72" w:type="dxa"/>
              <w:left w:w="115" w:type="dxa"/>
              <w:bottom w:w="72" w:type="dxa"/>
              <w:right w:w="115" w:type="dxa"/>
            </w:tcMar>
            <w:vAlign w:val="center"/>
          </w:tcPr>
          <w:p w:rsidR="006F41FC" w:rsidRPr="00177F55" w:rsidRDefault="006F41FC" w:rsidP="00177F55">
            <w:pPr>
              <w:spacing w:after="0"/>
              <w:jc w:val="center"/>
              <w:rPr>
                <w:rFonts w:ascii="Arial" w:eastAsia="Century Gothic" w:hAnsi="Arial" w:cs="Arial"/>
                <w:spacing w:val="-3"/>
                <w:sz w:val="20"/>
                <w:szCs w:val="20"/>
              </w:rPr>
            </w:pPr>
          </w:p>
        </w:tc>
      </w:tr>
      <w:tr w:rsidR="006F41FC" w:rsidRPr="00177F55" w:rsidTr="00EE7781">
        <w:tc>
          <w:tcPr>
            <w:tcW w:w="4210" w:type="pct"/>
            <w:tcMar>
              <w:top w:w="72" w:type="dxa"/>
              <w:left w:w="115" w:type="dxa"/>
              <w:bottom w:w="72" w:type="dxa"/>
              <w:right w:w="115" w:type="dxa"/>
            </w:tcMar>
          </w:tcPr>
          <w:p w:rsidR="006F41FC" w:rsidRPr="00A302E3" w:rsidRDefault="006F41FC" w:rsidP="00804419">
            <w:pPr>
              <w:spacing w:after="0"/>
              <w:rPr>
                <w:rFonts w:ascii="Arial" w:hAnsi="Arial" w:cs="Arial"/>
                <w:spacing w:val="-3"/>
                <w:sz w:val="20"/>
                <w:szCs w:val="20"/>
              </w:rPr>
            </w:pPr>
            <w:r w:rsidRPr="00A302E3">
              <w:rPr>
                <w:rFonts w:ascii="Arial" w:hAnsi="Arial" w:cs="Arial"/>
                <w:spacing w:val="-3"/>
                <w:sz w:val="20"/>
                <w:szCs w:val="20"/>
              </w:rPr>
              <w:t>Obtain Casualty/Fatality Report (HICS Form 259) from the Public Information Officer and Planning Section Chief and report to appropriate authorities the following minimum data:</w:t>
            </w:r>
          </w:p>
          <w:p w:rsidR="006F41FC" w:rsidRPr="00A302E3" w:rsidRDefault="006F41FC" w:rsidP="006F41FC">
            <w:pPr>
              <w:numPr>
                <w:ilvl w:val="0"/>
                <w:numId w:val="6"/>
              </w:numPr>
              <w:spacing w:after="0" w:line="240" w:lineRule="auto"/>
              <w:rPr>
                <w:rFonts w:ascii="Arial" w:hAnsi="Arial" w:cs="Arial"/>
                <w:spacing w:val="-3"/>
                <w:sz w:val="20"/>
                <w:szCs w:val="20"/>
              </w:rPr>
            </w:pPr>
            <w:r w:rsidRPr="00A302E3">
              <w:rPr>
                <w:rFonts w:ascii="Arial" w:hAnsi="Arial" w:cs="Arial"/>
                <w:spacing w:val="-3"/>
                <w:sz w:val="20"/>
                <w:szCs w:val="20"/>
              </w:rPr>
              <w:t>Number of casualties received and types of injuries treated.</w:t>
            </w:r>
          </w:p>
          <w:p w:rsidR="006F41FC" w:rsidRPr="00A302E3" w:rsidRDefault="006F41FC" w:rsidP="006F41FC">
            <w:pPr>
              <w:numPr>
                <w:ilvl w:val="0"/>
                <w:numId w:val="6"/>
              </w:numPr>
              <w:spacing w:after="0" w:line="240" w:lineRule="auto"/>
              <w:rPr>
                <w:rFonts w:ascii="Arial" w:hAnsi="Arial" w:cs="Arial"/>
                <w:spacing w:val="-3"/>
                <w:sz w:val="20"/>
                <w:szCs w:val="20"/>
              </w:rPr>
            </w:pPr>
            <w:r w:rsidRPr="00A302E3">
              <w:rPr>
                <w:rFonts w:ascii="Arial" w:hAnsi="Arial" w:cs="Arial"/>
                <w:spacing w:val="-3"/>
                <w:sz w:val="20"/>
                <w:szCs w:val="20"/>
              </w:rPr>
              <w:t>Current patient capacity (census)</w:t>
            </w:r>
          </w:p>
          <w:p w:rsidR="006F41FC" w:rsidRPr="00A302E3" w:rsidRDefault="006F41FC" w:rsidP="006F41FC">
            <w:pPr>
              <w:numPr>
                <w:ilvl w:val="0"/>
                <w:numId w:val="6"/>
              </w:numPr>
              <w:spacing w:after="0" w:line="240" w:lineRule="auto"/>
              <w:rPr>
                <w:rFonts w:ascii="Arial" w:hAnsi="Arial" w:cs="Arial"/>
                <w:spacing w:val="-3"/>
                <w:sz w:val="20"/>
                <w:szCs w:val="20"/>
              </w:rPr>
            </w:pPr>
            <w:r w:rsidRPr="00A302E3">
              <w:rPr>
                <w:rFonts w:ascii="Arial" w:hAnsi="Arial" w:cs="Arial"/>
                <w:spacing w:val="-3"/>
                <w:sz w:val="20"/>
                <w:szCs w:val="20"/>
              </w:rPr>
              <w:t>Number of patients hospitalized, discharged home, or transferred to other facilities.</w:t>
            </w:r>
          </w:p>
          <w:p w:rsidR="006F41FC" w:rsidRPr="00A302E3" w:rsidRDefault="006F41FC" w:rsidP="006F41FC">
            <w:pPr>
              <w:numPr>
                <w:ilvl w:val="0"/>
                <w:numId w:val="6"/>
              </w:numPr>
              <w:spacing w:after="0" w:line="240" w:lineRule="auto"/>
              <w:rPr>
                <w:rFonts w:ascii="Arial" w:hAnsi="Arial" w:cs="Arial"/>
                <w:spacing w:val="-3"/>
                <w:sz w:val="20"/>
                <w:szCs w:val="20"/>
              </w:rPr>
            </w:pPr>
            <w:r w:rsidRPr="00A302E3">
              <w:rPr>
                <w:rFonts w:ascii="Arial" w:hAnsi="Arial" w:cs="Arial"/>
                <w:spacing w:val="-3"/>
                <w:sz w:val="20"/>
                <w:szCs w:val="20"/>
              </w:rPr>
              <w:t>Number dead.</w:t>
            </w:r>
          </w:p>
          <w:p w:rsidR="006F41FC" w:rsidRPr="00A302E3" w:rsidRDefault="006F41FC" w:rsidP="006F41FC">
            <w:pPr>
              <w:numPr>
                <w:ilvl w:val="0"/>
                <w:numId w:val="6"/>
              </w:numPr>
              <w:spacing w:after="0" w:line="240" w:lineRule="auto"/>
              <w:rPr>
                <w:rFonts w:ascii="Arial" w:hAnsi="Arial" w:cs="Arial"/>
                <w:spacing w:val="-3"/>
                <w:sz w:val="20"/>
                <w:szCs w:val="20"/>
              </w:rPr>
            </w:pPr>
            <w:r w:rsidRPr="00A302E3">
              <w:rPr>
                <w:rFonts w:ascii="Arial" w:hAnsi="Arial" w:cs="Arial"/>
                <w:spacing w:val="-3"/>
                <w:sz w:val="20"/>
                <w:szCs w:val="20"/>
              </w:rPr>
              <w:t>Individual casualty data:  name or physical description, sex, age, address, seriousness of injury or condition.</w:t>
            </w:r>
          </w:p>
          <w:p w:rsidR="006F41FC" w:rsidRPr="00A302E3" w:rsidRDefault="006F41FC" w:rsidP="00804419">
            <w:pPr>
              <w:spacing w:after="0"/>
              <w:rPr>
                <w:rFonts w:ascii="Arial" w:hAnsi="Arial" w:cs="Arial"/>
                <w:spacing w:val="-3"/>
                <w:sz w:val="20"/>
                <w:szCs w:val="20"/>
              </w:rPr>
            </w:pPr>
          </w:p>
        </w:tc>
        <w:tc>
          <w:tcPr>
            <w:tcW w:w="382" w:type="pct"/>
            <w:tcMar>
              <w:top w:w="72" w:type="dxa"/>
              <w:left w:w="115" w:type="dxa"/>
              <w:bottom w:w="72" w:type="dxa"/>
              <w:right w:w="115" w:type="dxa"/>
            </w:tcMar>
            <w:vAlign w:val="center"/>
          </w:tcPr>
          <w:p w:rsidR="006F41FC" w:rsidRPr="00177F55" w:rsidRDefault="006F41FC" w:rsidP="00177F55">
            <w:pPr>
              <w:spacing w:after="0"/>
              <w:jc w:val="center"/>
              <w:rPr>
                <w:rFonts w:ascii="Arial" w:eastAsia="Century Gothic" w:hAnsi="Arial" w:cs="Arial"/>
                <w:spacing w:val="-3"/>
                <w:sz w:val="20"/>
                <w:szCs w:val="20"/>
              </w:rPr>
            </w:pPr>
          </w:p>
        </w:tc>
        <w:tc>
          <w:tcPr>
            <w:tcW w:w="408" w:type="pct"/>
            <w:tcMar>
              <w:top w:w="72" w:type="dxa"/>
              <w:left w:w="115" w:type="dxa"/>
              <w:bottom w:w="72" w:type="dxa"/>
              <w:right w:w="115" w:type="dxa"/>
            </w:tcMar>
            <w:vAlign w:val="center"/>
          </w:tcPr>
          <w:p w:rsidR="006F41FC" w:rsidRPr="00177F55" w:rsidRDefault="006F41FC" w:rsidP="00177F55">
            <w:pPr>
              <w:spacing w:after="0"/>
              <w:jc w:val="center"/>
              <w:rPr>
                <w:rFonts w:ascii="Arial" w:eastAsia="Century Gothic" w:hAnsi="Arial" w:cs="Arial"/>
                <w:spacing w:val="-3"/>
                <w:sz w:val="20"/>
                <w:szCs w:val="20"/>
              </w:rPr>
            </w:pPr>
          </w:p>
        </w:tc>
      </w:tr>
      <w:tr w:rsidR="006F41FC" w:rsidRPr="00177F55" w:rsidTr="00EE7781">
        <w:tc>
          <w:tcPr>
            <w:tcW w:w="4210" w:type="pct"/>
            <w:tcMar>
              <w:top w:w="72" w:type="dxa"/>
              <w:left w:w="115" w:type="dxa"/>
              <w:bottom w:w="72" w:type="dxa"/>
              <w:right w:w="115" w:type="dxa"/>
            </w:tcMar>
          </w:tcPr>
          <w:p w:rsidR="006F41FC" w:rsidRPr="00A302E3" w:rsidRDefault="006F41FC" w:rsidP="00804419">
            <w:pPr>
              <w:spacing w:after="0"/>
              <w:rPr>
                <w:rFonts w:ascii="Arial" w:hAnsi="Arial" w:cs="Arial"/>
                <w:spacing w:val="-3"/>
                <w:sz w:val="20"/>
                <w:szCs w:val="20"/>
              </w:rPr>
            </w:pPr>
            <w:r w:rsidRPr="00A302E3">
              <w:rPr>
                <w:rFonts w:ascii="Arial" w:hAnsi="Arial" w:cs="Arial"/>
                <w:spacing w:val="-3"/>
                <w:sz w:val="20"/>
                <w:szCs w:val="20"/>
              </w:rPr>
              <w:t>Respond to requests and issues from incident management team members regarding inter-organization (e.g., other hospitals, governmental entities, response partners) problems.</w:t>
            </w:r>
          </w:p>
        </w:tc>
        <w:tc>
          <w:tcPr>
            <w:tcW w:w="382" w:type="pct"/>
            <w:tcMar>
              <w:top w:w="72" w:type="dxa"/>
              <w:left w:w="115" w:type="dxa"/>
              <w:bottom w:w="72" w:type="dxa"/>
              <w:right w:w="115" w:type="dxa"/>
            </w:tcMar>
            <w:vAlign w:val="center"/>
          </w:tcPr>
          <w:p w:rsidR="006F41FC" w:rsidRPr="00177F55" w:rsidRDefault="006F41FC" w:rsidP="00177F55">
            <w:pPr>
              <w:spacing w:after="0"/>
              <w:jc w:val="center"/>
              <w:rPr>
                <w:rFonts w:ascii="Arial" w:eastAsia="Century Gothic" w:hAnsi="Arial" w:cs="Arial"/>
                <w:spacing w:val="-3"/>
                <w:sz w:val="20"/>
                <w:szCs w:val="20"/>
              </w:rPr>
            </w:pPr>
          </w:p>
        </w:tc>
        <w:tc>
          <w:tcPr>
            <w:tcW w:w="408" w:type="pct"/>
            <w:tcMar>
              <w:top w:w="72" w:type="dxa"/>
              <w:left w:w="115" w:type="dxa"/>
              <w:bottom w:w="72" w:type="dxa"/>
              <w:right w:w="115" w:type="dxa"/>
            </w:tcMar>
            <w:vAlign w:val="center"/>
          </w:tcPr>
          <w:p w:rsidR="006F41FC" w:rsidRPr="00177F55" w:rsidRDefault="006F41FC" w:rsidP="00177F55">
            <w:pPr>
              <w:spacing w:after="0"/>
              <w:jc w:val="center"/>
              <w:rPr>
                <w:rFonts w:ascii="Arial" w:eastAsia="Century Gothic" w:hAnsi="Arial" w:cs="Arial"/>
                <w:spacing w:val="-3"/>
                <w:sz w:val="20"/>
                <w:szCs w:val="20"/>
              </w:rPr>
            </w:pPr>
          </w:p>
        </w:tc>
      </w:tr>
      <w:tr w:rsidR="006F41FC" w:rsidRPr="00177F55" w:rsidTr="00EE7781">
        <w:tc>
          <w:tcPr>
            <w:tcW w:w="4210" w:type="pct"/>
            <w:tcMar>
              <w:top w:w="72" w:type="dxa"/>
              <w:left w:w="115" w:type="dxa"/>
              <w:bottom w:w="72" w:type="dxa"/>
              <w:right w:w="115" w:type="dxa"/>
            </w:tcMar>
          </w:tcPr>
          <w:p w:rsidR="006F41FC" w:rsidRPr="00A302E3" w:rsidRDefault="006F41FC" w:rsidP="00804419">
            <w:pPr>
              <w:spacing w:after="0"/>
              <w:rPr>
                <w:rFonts w:ascii="Arial" w:hAnsi="Arial" w:cs="Arial"/>
                <w:spacing w:val="-3"/>
                <w:sz w:val="20"/>
                <w:szCs w:val="20"/>
              </w:rPr>
            </w:pPr>
            <w:r w:rsidRPr="00A302E3">
              <w:rPr>
                <w:rFonts w:ascii="Arial" w:hAnsi="Arial" w:cs="Arial"/>
                <w:spacing w:val="-3"/>
                <w:sz w:val="20"/>
                <w:szCs w:val="20"/>
              </w:rPr>
              <w:t>Assist the Labor Pool &amp; Credentialing Team Leader with problems encountered in the volunteer credentialing process.</w:t>
            </w:r>
          </w:p>
        </w:tc>
        <w:tc>
          <w:tcPr>
            <w:tcW w:w="382" w:type="pct"/>
            <w:tcMar>
              <w:top w:w="72" w:type="dxa"/>
              <w:left w:w="115" w:type="dxa"/>
              <w:bottom w:w="72" w:type="dxa"/>
              <w:right w:w="115" w:type="dxa"/>
            </w:tcMar>
            <w:vAlign w:val="center"/>
          </w:tcPr>
          <w:p w:rsidR="006F41FC" w:rsidRPr="00177F55" w:rsidRDefault="006F41FC" w:rsidP="00177F55">
            <w:pPr>
              <w:spacing w:after="0"/>
              <w:jc w:val="center"/>
              <w:rPr>
                <w:rFonts w:ascii="Arial" w:eastAsia="Century Gothic" w:hAnsi="Arial" w:cs="Arial"/>
                <w:spacing w:val="-3"/>
                <w:sz w:val="20"/>
                <w:szCs w:val="20"/>
              </w:rPr>
            </w:pPr>
          </w:p>
        </w:tc>
        <w:tc>
          <w:tcPr>
            <w:tcW w:w="408" w:type="pct"/>
            <w:tcMar>
              <w:top w:w="72" w:type="dxa"/>
              <w:left w:w="115" w:type="dxa"/>
              <w:bottom w:w="72" w:type="dxa"/>
              <w:right w:w="115" w:type="dxa"/>
            </w:tcMar>
            <w:vAlign w:val="center"/>
          </w:tcPr>
          <w:p w:rsidR="006F41FC" w:rsidRPr="00177F55" w:rsidRDefault="006F41FC" w:rsidP="00177F55">
            <w:pPr>
              <w:spacing w:after="0"/>
              <w:jc w:val="center"/>
              <w:rPr>
                <w:rFonts w:ascii="Arial" w:eastAsia="Century Gothic" w:hAnsi="Arial" w:cs="Arial"/>
                <w:spacing w:val="-3"/>
                <w:sz w:val="20"/>
                <w:szCs w:val="20"/>
              </w:rPr>
            </w:pPr>
          </w:p>
        </w:tc>
      </w:tr>
      <w:tr w:rsidR="006F41FC" w:rsidRPr="00177F55" w:rsidTr="00EE7781">
        <w:tc>
          <w:tcPr>
            <w:tcW w:w="4210" w:type="pct"/>
            <w:tcMar>
              <w:top w:w="72" w:type="dxa"/>
              <w:left w:w="115" w:type="dxa"/>
              <w:bottom w:w="72" w:type="dxa"/>
              <w:right w:w="115" w:type="dxa"/>
            </w:tcMar>
          </w:tcPr>
          <w:p w:rsidR="006F41FC" w:rsidRPr="00A302E3" w:rsidRDefault="006F41FC" w:rsidP="00804419">
            <w:pPr>
              <w:spacing w:after="0"/>
              <w:rPr>
                <w:rFonts w:ascii="Arial" w:hAnsi="Arial" w:cs="Arial"/>
                <w:spacing w:val="-3"/>
                <w:sz w:val="20"/>
                <w:szCs w:val="20"/>
              </w:rPr>
            </w:pPr>
            <w:r w:rsidRPr="00A302E3">
              <w:rPr>
                <w:rFonts w:ascii="Arial" w:hAnsi="Arial" w:cs="Arial"/>
                <w:spacing w:val="-3"/>
                <w:sz w:val="20"/>
                <w:szCs w:val="20"/>
              </w:rPr>
              <w:t xml:space="preserve">Report any special information obtained (e.g., identification of toxic chemical, decontamination or any special emergency condition) to appropriate personnel in the receiving area of the hospital (e.g., emergency department), HCC and/or other receiving facilities. </w:t>
            </w:r>
          </w:p>
        </w:tc>
        <w:tc>
          <w:tcPr>
            <w:tcW w:w="382" w:type="pct"/>
            <w:tcMar>
              <w:top w:w="72" w:type="dxa"/>
              <w:left w:w="115" w:type="dxa"/>
              <w:bottom w:w="72" w:type="dxa"/>
              <w:right w:w="115" w:type="dxa"/>
            </w:tcMar>
            <w:vAlign w:val="center"/>
          </w:tcPr>
          <w:p w:rsidR="006F41FC" w:rsidRPr="00177F55" w:rsidRDefault="006F41FC" w:rsidP="00177F55">
            <w:pPr>
              <w:spacing w:after="0"/>
              <w:jc w:val="center"/>
              <w:rPr>
                <w:rFonts w:ascii="Arial" w:eastAsia="Century Gothic" w:hAnsi="Arial" w:cs="Arial"/>
                <w:spacing w:val="-3"/>
                <w:sz w:val="20"/>
                <w:szCs w:val="20"/>
              </w:rPr>
            </w:pPr>
          </w:p>
        </w:tc>
        <w:tc>
          <w:tcPr>
            <w:tcW w:w="408" w:type="pct"/>
            <w:tcMar>
              <w:top w:w="72" w:type="dxa"/>
              <w:left w:w="115" w:type="dxa"/>
              <w:bottom w:w="72" w:type="dxa"/>
              <w:right w:w="115" w:type="dxa"/>
            </w:tcMar>
            <w:vAlign w:val="center"/>
          </w:tcPr>
          <w:p w:rsidR="006F41FC" w:rsidRPr="00177F55" w:rsidRDefault="006F41FC" w:rsidP="00177F55">
            <w:pPr>
              <w:spacing w:after="0"/>
              <w:jc w:val="center"/>
              <w:rPr>
                <w:rFonts w:ascii="Arial" w:eastAsia="Century Gothic" w:hAnsi="Arial" w:cs="Arial"/>
                <w:spacing w:val="-3"/>
                <w:sz w:val="20"/>
                <w:szCs w:val="20"/>
              </w:rPr>
            </w:pPr>
          </w:p>
        </w:tc>
      </w:tr>
      <w:tr w:rsidR="006F41FC" w:rsidRPr="00177F55" w:rsidTr="00EE7781">
        <w:tc>
          <w:tcPr>
            <w:tcW w:w="4210" w:type="pct"/>
            <w:tcMar>
              <w:top w:w="72" w:type="dxa"/>
              <w:left w:w="115" w:type="dxa"/>
              <w:bottom w:w="72" w:type="dxa"/>
              <w:right w:w="115" w:type="dxa"/>
            </w:tcMar>
          </w:tcPr>
          <w:p w:rsidR="006F41FC" w:rsidRPr="00A302E3" w:rsidRDefault="006F41FC" w:rsidP="00804419">
            <w:pPr>
              <w:spacing w:after="0"/>
              <w:rPr>
                <w:rFonts w:ascii="Arial" w:hAnsi="Arial" w:cs="Arial"/>
                <w:spacing w:val="-3"/>
                <w:sz w:val="20"/>
                <w:szCs w:val="20"/>
              </w:rPr>
            </w:pPr>
            <w:r w:rsidRPr="00A302E3">
              <w:rPr>
                <w:rFonts w:ascii="Arial" w:hAnsi="Arial" w:cs="Arial"/>
                <w:spacing w:val="-3"/>
                <w:sz w:val="20"/>
                <w:szCs w:val="20"/>
              </w:rPr>
              <w:t>Continue to document all actions and observations on the Operational Log (HICS Form 214) on a continual basis.</w:t>
            </w:r>
          </w:p>
        </w:tc>
        <w:tc>
          <w:tcPr>
            <w:tcW w:w="382" w:type="pct"/>
            <w:tcMar>
              <w:top w:w="72" w:type="dxa"/>
              <w:left w:w="115" w:type="dxa"/>
              <w:bottom w:w="72" w:type="dxa"/>
              <w:right w:w="115" w:type="dxa"/>
            </w:tcMar>
            <w:vAlign w:val="center"/>
          </w:tcPr>
          <w:p w:rsidR="006F41FC" w:rsidRPr="00177F55" w:rsidRDefault="006F41FC" w:rsidP="00177F55">
            <w:pPr>
              <w:spacing w:after="0"/>
              <w:jc w:val="center"/>
              <w:rPr>
                <w:rFonts w:ascii="Arial" w:eastAsia="Century Gothic" w:hAnsi="Arial" w:cs="Arial"/>
                <w:spacing w:val="-3"/>
                <w:sz w:val="20"/>
                <w:szCs w:val="20"/>
              </w:rPr>
            </w:pPr>
          </w:p>
        </w:tc>
        <w:tc>
          <w:tcPr>
            <w:tcW w:w="408" w:type="pct"/>
            <w:tcMar>
              <w:top w:w="72" w:type="dxa"/>
              <w:left w:w="115" w:type="dxa"/>
              <w:bottom w:w="72" w:type="dxa"/>
              <w:right w:w="115" w:type="dxa"/>
            </w:tcMar>
            <w:vAlign w:val="center"/>
          </w:tcPr>
          <w:p w:rsidR="006F41FC" w:rsidRPr="00177F55" w:rsidRDefault="006F41FC" w:rsidP="00177F55">
            <w:pPr>
              <w:spacing w:after="0"/>
              <w:jc w:val="center"/>
              <w:rPr>
                <w:rFonts w:ascii="Arial" w:eastAsia="Century Gothic" w:hAnsi="Arial" w:cs="Arial"/>
                <w:spacing w:val="-3"/>
                <w:sz w:val="20"/>
                <w:szCs w:val="20"/>
              </w:rPr>
            </w:pPr>
          </w:p>
        </w:tc>
      </w:tr>
    </w:tbl>
    <w:p w:rsidR="00177F55" w:rsidRPr="00177F55" w:rsidRDefault="00177F55" w:rsidP="00177F55">
      <w:pPr>
        <w:rPr>
          <w:rFonts w:ascii="Arial" w:eastAsia="Century Gothic" w:hAnsi="Arial" w:cs="Arial"/>
          <w:sz w:val="20"/>
          <w:szCs w:val="20"/>
        </w:rPr>
      </w:pPr>
    </w:p>
    <w:tbl>
      <w:tblPr>
        <w:tblW w:w="5000" w:type="pct"/>
        <w:tblInd w:w="2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074"/>
        <w:gridCol w:w="733"/>
        <w:gridCol w:w="783"/>
      </w:tblGrid>
      <w:tr w:rsidR="00177F55" w:rsidRPr="00177F55" w:rsidTr="006F41FC">
        <w:trPr>
          <w:trHeight w:val="193"/>
          <w:tblHeader/>
        </w:trPr>
        <w:tc>
          <w:tcPr>
            <w:tcW w:w="4210" w:type="pct"/>
            <w:tcBorders>
              <w:top w:val="single" w:sz="2" w:space="0" w:color="auto"/>
            </w:tcBorders>
            <w:tcMar>
              <w:top w:w="72" w:type="dxa"/>
              <w:left w:w="115" w:type="dxa"/>
              <w:bottom w:w="72" w:type="dxa"/>
              <w:right w:w="115" w:type="dxa"/>
            </w:tcMar>
            <w:vAlign w:val="center"/>
          </w:tcPr>
          <w:p w:rsidR="00177F55" w:rsidRPr="00177F55" w:rsidRDefault="00177F55" w:rsidP="006F41FC">
            <w:pPr>
              <w:spacing w:after="0" w:line="240" w:lineRule="auto"/>
              <w:rPr>
                <w:rFonts w:ascii="Arial" w:eastAsia="Century Gothic" w:hAnsi="Arial" w:cs="Arial"/>
                <w:b/>
                <w:spacing w:val="-3"/>
              </w:rPr>
            </w:pPr>
            <w:r w:rsidRPr="00177F55">
              <w:rPr>
                <w:rFonts w:ascii="Arial" w:eastAsia="Century Gothic" w:hAnsi="Arial" w:cs="Arial"/>
                <w:b/>
                <w:spacing w:val="-3"/>
              </w:rPr>
              <w:lastRenderedPageBreak/>
              <w:t>Extended (Operational Period Beyond 12 Hours)</w:t>
            </w:r>
          </w:p>
        </w:tc>
        <w:tc>
          <w:tcPr>
            <w:tcW w:w="382" w:type="pct"/>
            <w:tcBorders>
              <w:top w:val="single" w:sz="2" w:space="0" w:color="auto"/>
            </w:tcBorders>
            <w:tcMar>
              <w:top w:w="72" w:type="dxa"/>
              <w:left w:w="115" w:type="dxa"/>
              <w:bottom w:w="72" w:type="dxa"/>
              <w:right w:w="115" w:type="dxa"/>
            </w:tcMar>
            <w:vAlign w:val="center"/>
          </w:tcPr>
          <w:p w:rsidR="00177F55" w:rsidRPr="00177F55" w:rsidRDefault="00177F55" w:rsidP="006F41FC">
            <w:pPr>
              <w:spacing w:after="0" w:line="240" w:lineRule="auto"/>
              <w:jc w:val="center"/>
              <w:rPr>
                <w:rFonts w:ascii="Arial" w:eastAsia="Century Gothic" w:hAnsi="Arial" w:cs="Arial"/>
                <w:b/>
                <w:spacing w:val="-3"/>
                <w:sz w:val="20"/>
                <w:szCs w:val="20"/>
              </w:rPr>
            </w:pPr>
            <w:r w:rsidRPr="00177F55">
              <w:rPr>
                <w:rFonts w:ascii="Arial" w:eastAsia="Century Gothic" w:hAnsi="Arial" w:cs="Arial"/>
                <w:b/>
                <w:spacing w:val="-3"/>
                <w:sz w:val="20"/>
                <w:szCs w:val="20"/>
              </w:rPr>
              <w:t>Time</w:t>
            </w:r>
          </w:p>
        </w:tc>
        <w:tc>
          <w:tcPr>
            <w:tcW w:w="408" w:type="pct"/>
            <w:tcBorders>
              <w:top w:val="single" w:sz="2" w:space="0" w:color="auto"/>
            </w:tcBorders>
            <w:tcMar>
              <w:top w:w="72" w:type="dxa"/>
              <w:left w:w="115" w:type="dxa"/>
              <w:bottom w:w="72" w:type="dxa"/>
              <w:right w:w="115" w:type="dxa"/>
            </w:tcMar>
            <w:vAlign w:val="center"/>
          </w:tcPr>
          <w:p w:rsidR="00177F55" w:rsidRPr="00177F55" w:rsidRDefault="00177F55" w:rsidP="006F41FC">
            <w:pPr>
              <w:spacing w:after="0" w:line="240" w:lineRule="auto"/>
              <w:jc w:val="center"/>
              <w:rPr>
                <w:rFonts w:ascii="Arial" w:eastAsia="Century Gothic" w:hAnsi="Arial" w:cs="Arial"/>
                <w:b/>
                <w:spacing w:val="-3"/>
                <w:sz w:val="20"/>
                <w:szCs w:val="20"/>
              </w:rPr>
            </w:pPr>
            <w:r w:rsidRPr="00177F55">
              <w:rPr>
                <w:rFonts w:ascii="Arial" w:eastAsia="Century Gothic" w:hAnsi="Arial" w:cs="Arial"/>
                <w:b/>
                <w:spacing w:val="-3"/>
                <w:sz w:val="20"/>
                <w:szCs w:val="20"/>
              </w:rPr>
              <w:t>Initial</w:t>
            </w:r>
          </w:p>
        </w:tc>
      </w:tr>
      <w:tr w:rsidR="006F41FC" w:rsidRPr="00177F55" w:rsidTr="00EE7781">
        <w:tc>
          <w:tcPr>
            <w:tcW w:w="4210" w:type="pct"/>
            <w:tcMar>
              <w:top w:w="72" w:type="dxa"/>
              <w:left w:w="115" w:type="dxa"/>
              <w:bottom w:w="72" w:type="dxa"/>
              <w:right w:w="115" w:type="dxa"/>
            </w:tcMar>
          </w:tcPr>
          <w:p w:rsidR="006F41FC" w:rsidRPr="00A302E3" w:rsidRDefault="006F41FC" w:rsidP="00804419">
            <w:pPr>
              <w:spacing w:after="0"/>
              <w:rPr>
                <w:rFonts w:ascii="Arial" w:hAnsi="Arial" w:cs="Arial"/>
                <w:spacing w:val="-3"/>
                <w:sz w:val="20"/>
                <w:szCs w:val="20"/>
              </w:rPr>
            </w:pPr>
            <w:r w:rsidRPr="00A302E3">
              <w:rPr>
                <w:rFonts w:ascii="Arial" w:hAnsi="Arial" w:cs="Arial"/>
                <w:spacing w:val="-3"/>
                <w:sz w:val="20"/>
                <w:szCs w:val="20"/>
              </w:rPr>
              <w:t>In coordination with the Labor Pool &amp; Credentialing Unit Leader and the local EOC, request physicians and other medical staff willing to volunteer as Disaster Service Workers, when appropriate.</w:t>
            </w:r>
          </w:p>
        </w:tc>
        <w:tc>
          <w:tcPr>
            <w:tcW w:w="382" w:type="pct"/>
            <w:tcMar>
              <w:top w:w="72" w:type="dxa"/>
              <w:left w:w="115" w:type="dxa"/>
              <w:bottom w:w="72" w:type="dxa"/>
              <w:right w:w="115" w:type="dxa"/>
            </w:tcMar>
            <w:vAlign w:val="center"/>
          </w:tcPr>
          <w:p w:rsidR="006F41FC" w:rsidRPr="00177F55" w:rsidRDefault="006F41FC" w:rsidP="00177F55">
            <w:pPr>
              <w:spacing w:after="0"/>
              <w:jc w:val="center"/>
              <w:rPr>
                <w:rFonts w:ascii="Arial" w:eastAsia="Century Gothic" w:hAnsi="Arial" w:cs="Arial"/>
                <w:spacing w:val="-3"/>
                <w:sz w:val="20"/>
                <w:szCs w:val="20"/>
              </w:rPr>
            </w:pPr>
          </w:p>
        </w:tc>
        <w:tc>
          <w:tcPr>
            <w:tcW w:w="408" w:type="pct"/>
            <w:tcMar>
              <w:top w:w="72" w:type="dxa"/>
              <w:left w:w="115" w:type="dxa"/>
              <w:bottom w:w="72" w:type="dxa"/>
              <w:right w:w="115" w:type="dxa"/>
            </w:tcMar>
            <w:vAlign w:val="center"/>
          </w:tcPr>
          <w:p w:rsidR="006F41FC" w:rsidRPr="00177F55" w:rsidRDefault="006F41FC" w:rsidP="00177F55">
            <w:pPr>
              <w:spacing w:after="0"/>
              <w:jc w:val="center"/>
              <w:rPr>
                <w:rFonts w:ascii="Arial" w:eastAsia="Century Gothic" w:hAnsi="Arial" w:cs="Arial"/>
                <w:spacing w:val="-3"/>
                <w:sz w:val="20"/>
                <w:szCs w:val="20"/>
              </w:rPr>
            </w:pPr>
          </w:p>
        </w:tc>
      </w:tr>
      <w:tr w:rsidR="006F41FC" w:rsidRPr="00177F55" w:rsidTr="00EE7781">
        <w:tc>
          <w:tcPr>
            <w:tcW w:w="4210" w:type="pct"/>
            <w:tcMar>
              <w:top w:w="72" w:type="dxa"/>
              <w:left w:w="115" w:type="dxa"/>
              <w:bottom w:w="72" w:type="dxa"/>
              <w:right w:w="115" w:type="dxa"/>
            </w:tcMar>
          </w:tcPr>
          <w:p w:rsidR="006F41FC" w:rsidRPr="00A302E3" w:rsidRDefault="006F41FC" w:rsidP="00804419">
            <w:pPr>
              <w:spacing w:after="0"/>
              <w:rPr>
                <w:rFonts w:ascii="Arial" w:hAnsi="Arial" w:cs="Arial"/>
                <w:spacing w:val="-3"/>
                <w:sz w:val="20"/>
                <w:szCs w:val="20"/>
              </w:rPr>
            </w:pPr>
            <w:r w:rsidRPr="00A302E3">
              <w:rPr>
                <w:rFonts w:ascii="Arial" w:hAnsi="Arial" w:cs="Arial"/>
                <w:spacing w:val="-3"/>
                <w:sz w:val="20"/>
                <w:szCs w:val="20"/>
              </w:rPr>
              <w:t xml:space="preserve">Communicate with Logistics Section Chief on status of supplies, equipment and other resources that could be mobilized to other facilities, if needed or requested.  </w:t>
            </w:r>
          </w:p>
        </w:tc>
        <w:tc>
          <w:tcPr>
            <w:tcW w:w="382" w:type="pct"/>
            <w:tcMar>
              <w:top w:w="72" w:type="dxa"/>
              <w:left w:w="115" w:type="dxa"/>
              <w:bottom w:w="72" w:type="dxa"/>
              <w:right w:w="115" w:type="dxa"/>
            </w:tcMar>
            <w:vAlign w:val="center"/>
          </w:tcPr>
          <w:p w:rsidR="006F41FC" w:rsidRPr="00177F55" w:rsidRDefault="006F41FC" w:rsidP="00177F55">
            <w:pPr>
              <w:spacing w:after="0"/>
              <w:jc w:val="center"/>
              <w:rPr>
                <w:rFonts w:ascii="Arial" w:eastAsia="Century Gothic" w:hAnsi="Arial" w:cs="Arial"/>
                <w:spacing w:val="-3"/>
                <w:sz w:val="20"/>
                <w:szCs w:val="20"/>
              </w:rPr>
            </w:pPr>
          </w:p>
        </w:tc>
        <w:tc>
          <w:tcPr>
            <w:tcW w:w="408" w:type="pct"/>
            <w:tcMar>
              <w:top w:w="72" w:type="dxa"/>
              <w:left w:w="115" w:type="dxa"/>
              <w:bottom w:w="72" w:type="dxa"/>
              <w:right w:w="115" w:type="dxa"/>
            </w:tcMar>
            <w:vAlign w:val="center"/>
          </w:tcPr>
          <w:p w:rsidR="006F41FC" w:rsidRPr="00177F55" w:rsidRDefault="006F41FC" w:rsidP="00177F55">
            <w:pPr>
              <w:spacing w:after="0"/>
              <w:jc w:val="center"/>
              <w:rPr>
                <w:rFonts w:ascii="Arial" w:eastAsia="Century Gothic" w:hAnsi="Arial" w:cs="Arial"/>
                <w:spacing w:val="-3"/>
                <w:sz w:val="20"/>
                <w:szCs w:val="20"/>
              </w:rPr>
            </w:pPr>
          </w:p>
        </w:tc>
      </w:tr>
      <w:tr w:rsidR="006F41FC" w:rsidRPr="00177F55" w:rsidTr="00EE7781">
        <w:tc>
          <w:tcPr>
            <w:tcW w:w="4210" w:type="pct"/>
            <w:tcMar>
              <w:top w:w="72" w:type="dxa"/>
              <w:left w:w="115" w:type="dxa"/>
              <w:bottom w:w="72" w:type="dxa"/>
              <w:right w:w="115" w:type="dxa"/>
            </w:tcMar>
          </w:tcPr>
          <w:p w:rsidR="006F41FC" w:rsidRPr="00A302E3" w:rsidRDefault="006F41FC" w:rsidP="00804419">
            <w:pPr>
              <w:spacing w:after="0"/>
              <w:rPr>
                <w:rFonts w:ascii="Arial" w:hAnsi="Arial" w:cs="Arial"/>
                <w:spacing w:val="-3"/>
                <w:sz w:val="20"/>
                <w:szCs w:val="20"/>
              </w:rPr>
            </w:pPr>
            <w:r w:rsidRPr="00A302E3">
              <w:rPr>
                <w:rFonts w:ascii="Arial" w:hAnsi="Arial" w:cs="Arial"/>
                <w:spacing w:val="-3"/>
                <w:sz w:val="20"/>
                <w:szCs w:val="20"/>
              </w:rPr>
              <w:t>Consider need to deploy/maintain a Liaison Officer to local EOC; make the recommendation to the TMTS Administrator.</w:t>
            </w:r>
          </w:p>
        </w:tc>
        <w:tc>
          <w:tcPr>
            <w:tcW w:w="382" w:type="pct"/>
            <w:tcMar>
              <w:top w:w="72" w:type="dxa"/>
              <w:left w:w="115" w:type="dxa"/>
              <w:bottom w:w="72" w:type="dxa"/>
              <w:right w:w="115" w:type="dxa"/>
            </w:tcMar>
            <w:vAlign w:val="center"/>
          </w:tcPr>
          <w:p w:rsidR="006F41FC" w:rsidRPr="00177F55" w:rsidRDefault="006F41FC" w:rsidP="00177F55">
            <w:pPr>
              <w:spacing w:after="0"/>
              <w:jc w:val="center"/>
              <w:rPr>
                <w:rFonts w:ascii="Arial" w:eastAsia="Century Gothic" w:hAnsi="Arial" w:cs="Arial"/>
                <w:spacing w:val="-3"/>
                <w:sz w:val="20"/>
                <w:szCs w:val="20"/>
              </w:rPr>
            </w:pPr>
          </w:p>
        </w:tc>
        <w:tc>
          <w:tcPr>
            <w:tcW w:w="408" w:type="pct"/>
            <w:tcMar>
              <w:top w:w="72" w:type="dxa"/>
              <w:left w:w="115" w:type="dxa"/>
              <w:bottom w:w="72" w:type="dxa"/>
              <w:right w:w="115" w:type="dxa"/>
            </w:tcMar>
            <w:vAlign w:val="center"/>
          </w:tcPr>
          <w:p w:rsidR="006F41FC" w:rsidRPr="00177F55" w:rsidRDefault="006F41FC" w:rsidP="00177F55">
            <w:pPr>
              <w:spacing w:after="0"/>
              <w:jc w:val="center"/>
              <w:rPr>
                <w:rFonts w:ascii="Arial" w:eastAsia="Century Gothic" w:hAnsi="Arial" w:cs="Arial"/>
                <w:spacing w:val="-3"/>
                <w:sz w:val="20"/>
                <w:szCs w:val="20"/>
              </w:rPr>
            </w:pPr>
          </w:p>
        </w:tc>
      </w:tr>
      <w:tr w:rsidR="006F41FC" w:rsidRPr="00177F55" w:rsidTr="00EE7781">
        <w:tc>
          <w:tcPr>
            <w:tcW w:w="4210" w:type="pct"/>
            <w:tcMar>
              <w:top w:w="72" w:type="dxa"/>
              <w:left w:w="115" w:type="dxa"/>
              <w:bottom w:w="72" w:type="dxa"/>
              <w:right w:w="115" w:type="dxa"/>
            </w:tcMar>
          </w:tcPr>
          <w:p w:rsidR="006F41FC" w:rsidRPr="00A302E3" w:rsidRDefault="006F41FC" w:rsidP="00804419">
            <w:pPr>
              <w:spacing w:after="0"/>
              <w:rPr>
                <w:rFonts w:ascii="Arial" w:hAnsi="Arial" w:cs="Arial"/>
                <w:spacing w:val="-3"/>
                <w:sz w:val="20"/>
                <w:szCs w:val="20"/>
              </w:rPr>
            </w:pPr>
            <w:r w:rsidRPr="00A302E3">
              <w:rPr>
                <w:rFonts w:ascii="Arial" w:hAnsi="Arial" w:cs="Arial"/>
                <w:spacing w:val="-3"/>
                <w:sz w:val="20"/>
                <w:szCs w:val="20"/>
              </w:rPr>
              <w:t>Prepare and maintain records and reports as appropriate.</w:t>
            </w:r>
          </w:p>
        </w:tc>
        <w:tc>
          <w:tcPr>
            <w:tcW w:w="382" w:type="pct"/>
            <w:tcMar>
              <w:top w:w="72" w:type="dxa"/>
              <w:left w:w="115" w:type="dxa"/>
              <w:bottom w:w="72" w:type="dxa"/>
              <w:right w:w="115" w:type="dxa"/>
            </w:tcMar>
            <w:vAlign w:val="center"/>
          </w:tcPr>
          <w:p w:rsidR="006F41FC" w:rsidRPr="00177F55" w:rsidRDefault="006F41FC" w:rsidP="00177F55">
            <w:pPr>
              <w:spacing w:after="0"/>
              <w:jc w:val="center"/>
              <w:rPr>
                <w:rFonts w:ascii="Arial" w:eastAsia="Century Gothic" w:hAnsi="Arial" w:cs="Arial"/>
                <w:spacing w:val="-3"/>
                <w:sz w:val="20"/>
                <w:szCs w:val="20"/>
              </w:rPr>
            </w:pPr>
          </w:p>
        </w:tc>
        <w:tc>
          <w:tcPr>
            <w:tcW w:w="408" w:type="pct"/>
            <w:tcMar>
              <w:top w:w="72" w:type="dxa"/>
              <w:left w:w="115" w:type="dxa"/>
              <w:bottom w:w="72" w:type="dxa"/>
              <w:right w:w="115" w:type="dxa"/>
            </w:tcMar>
            <w:vAlign w:val="center"/>
          </w:tcPr>
          <w:p w:rsidR="006F41FC" w:rsidRPr="00177F55" w:rsidRDefault="006F41FC" w:rsidP="00177F55">
            <w:pPr>
              <w:spacing w:after="0"/>
              <w:jc w:val="center"/>
              <w:rPr>
                <w:rFonts w:ascii="Arial" w:eastAsia="Century Gothic" w:hAnsi="Arial" w:cs="Arial"/>
                <w:spacing w:val="-3"/>
                <w:sz w:val="20"/>
                <w:szCs w:val="20"/>
              </w:rPr>
            </w:pPr>
          </w:p>
        </w:tc>
      </w:tr>
      <w:tr w:rsidR="006F41FC" w:rsidRPr="00177F55" w:rsidTr="00EE7781">
        <w:tc>
          <w:tcPr>
            <w:tcW w:w="4210" w:type="pct"/>
            <w:tcMar>
              <w:top w:w="72" w:type="dxa"/>
              <w:left w:w="115" w:type="dxa"/>
              <w:bottom w:w="72" w:type="dxa"/>
              <w:right w:w="115" w:type="dxa"/>
            </w:tcMar>
          </w:tcPr>
          <w:p w:rsidR="006F41FC" w:rsidRPr="00A302E3" w:rsidRDefault="006F41FC" w:rsidP="00804419">
            <w:pPr>
              <w:spacing w:after="0"/>
              <w:rPr>
                <w:rFonts w:ascii="Arial" w:hAnsi="Arial" w:cs="Arial"/>
                <w:spacing w:val="-3"/>
                <w:sz w:val="20"/>
                <w:szCs w:val="20"/>
              </w:rPr>
            </w:pPr>
            <w:r w:rsidRPr="00A302E3">
              <w:rPr>
                <w:rFonts w:ascii="Arial" w:hAnsi="Arial" w:cs="Arial"/>
                <w:spacing w:val="-3"/>
                <w:sz w:val="20"/>
                <w:szCs w:val="20"/>
              </w:rPr>
              <w:t>Ensure your physical readiness through proper nutrition, water intake, rest, and stress management techniques.</w:t>
            </w:r>
          </w:p>
        </w:tc>
        <w:tc>
          <w:tcPr>
            <w:tcW w:w="382" w:type="pct"/>
            <w:tcMar>
              <w:top w:w="72" w:type="dxa"/>
              <w:left w:w="115" w:type="dxa"/>
              <w:bottom w:w="72" w:type="dxa"/>
              <w:right w:w="115" w:type="dxa"/>
            </w:tcMar>
            <w:vAlign w:val="center"/>
          </w:tcPr>
          <w:p w:rsidR="006F41FC" w:rsidRPr="00177F55" w:rsidRDefault="006F41FC" w:rsidP="00177F55">
            <w:pPr>
              <w:spacing w:after="0"/>
              <w:jc w:val="center"/>
              <w:rPr>
                <w:rFonts w:ascii="Arial" w:eastAsia="Century Gothic" w:hAnsi="Arial" w:cs="Arial"/>
                <w:spacing w:val="-3"/>
                <w:sz w:val="20"/>
                <w:szCs w:val="20"/>
              </w:rPr>
            </w:pPr>
          </w:p>
        </w:tc>
        <w:tc>
          <w:tcPr>
            <w:tcW w:w="408" w:type="pct"/>
            <w:tcMar>
              <w:top w:w="72" w:type="dxa"/>
              <w:left w:w="115" w:type="dxa"/>
              <w:bottom w:w="72" w:type="dxa"/>
              <w:right w:w="115" w:type="dxa"/>
            </w:tcMar>
            <w:vAlign w:val="center"/>
          </w:tcPr>
          <w:p w:rsidR="006F41FC" w:rsidRPr="00177F55" w:rsidRDefault="006F41FC" w:rsidP="00177F55">
            <w:pPr>
              <w:spacing w:after="0"/>
              <w:jc w:val="center"/>
              <w:rPr>
                <w:rFonts w:ascii="Arial" w:eastAsia="Century Gothic" w:hAnsi="Arial" w:cs="Arial"/>
                <w:spacing w:val="-3"/>
                <w:sz w:val="20"/>
                <w:szCs w:val="20"/>
              </w:rPr>
            </w:pPr>
          </w:p>
        </w:tc>
      </w:tr>
      <w:tr w:rsidR="006F41FC" w:rsidRPr="00177F55" w:rsidTr="00EE7781">
        <w:tc>
          <w:tcPr>
            <w:tcW w:w="4210" w:type="pct"/>
            <w:tcMar>
              <w:top w:w="72" w:type="dxa"/>
              <w:left w:w="115" w:type="dxa"/>
              <w:bottom w:w="72" w:type="dxa"/>
              <w:right w:w="115" w:type="dxa"/>
            </w:tcMar>
          </w:tcPr>
          <w:p w:rsidR="006F41FC" w:rsidRPr="00A302E3" w:rsidRDefault="006F41FC" w:rsidP="00804419">
            <w:pPr>
              <w:pStyle w:val="Header"/>
              <w:rPr>
                <w:rFonts w:ascii="Arial" w:hAnsi="Arial" w:cs="Arial"/>
                <w:spacing w:val="-3"/>
                <w:sz w:val="20"/>
                <w:szCs w:val="20"/>
              </w:rPr>
            </w:pPr>
            <w:r w:rsidRPr="00A302E3">
              <w:rPr>
                <w:rFonts w:ascii="Arial" w:hAnsi="Arial" w:cs="Arial"/>
                <w:spacing w:val="-3"/>
                <w:sz w:val="20"/>
                <w:szCs w:val="20"/>
              </w:rPr>
              <w:t>Observe all staff and volunteers for signs of stress and inappropriate behavior.  Report concerns to the Safety Officer or appropriate person.</w:t>
            </w:r>
          </w:p>
        </w:tc>
        <w:tc>
          <w:tcPr>
            <w:tcW w:w="382" w:type="pct"/>
            <w:tcMar>
              <w:top w:w="72" w:type="dxa"/>
              <w:left w:w="115" w:type="dxa"/>
              <w:bottom w:w="72" w:type="dxa"/>
              <w:right w:w="115" w:type="dxa"/>
            </w:tcMar>
            <w:vAlign w:val="center"/>
          </w:tcPr>
          <w:p w:rsidR="006F41FC" w:rsidRPr="00177F55" w:rsidRDefault="006F41FC" w:rsidP="00177F55">
            <w:pPr>
              <w:spacing w:after="0"/>
              <w:jc w:val="center"/>
              <w:rPr>
                <w:rFonts w:ascii="Arial" w:eastAsia="Century Gothic" w:hAnsi="Arial" w:cs="Arial"/>
                <w:spacing w:val="-3"/>
                <w:sz w:val="20"/>
                <w:szCs w:val="20"/>
              </w:rPr>
            </w:pPr>
          </w:p>
        </w:tc>
        <w:tc>
          <w:tcPr>
            <w:tcW w:w="408" w:type="pct"/>
            <w:tcMar>
              <w:top w:w="72" w:type="dxa"/>
              <w:left w:w="115" w:type="dxa"/>
              <w:bottom w:w="72" w:type="dxa"/>
              <w:right w:w="115" w:type="dxa"/>
            </w:tcMar>
            <w:vAlign w:val="center"/>
          </w:tcPr>
          <w:p w:rsidR="006F41FC" w:rsidRPr="00177F55" w:rsidRDefault="006F41FC" w:rsidP="00177F55">
            <w:pPr>
              <w:spacing w:after="0"/>
              <w:jc w:val="center"/>
              <w:rPr>
                <w:rFonts w:ascii="Arial" w:eastAsia="Century Gothic" w:hAnsi="Arial" w:cs="Arial"/>
                <w:spacing w:val="-3"/>
                <w:sz w:val="20"/>
                <w:szCs w:val="20"/>
              </w:rPr>
            </w:pPr>
          </w:p>
        </w:tc>
      </w:tr>
      <w:tr w:rsidR="006F41FC" w:rsidRPr="00177F55" w:rsidTr="00EE7781">
        <w:tc>
          <w:tcPr>
            <w:tcW w:w="4210" w:type="pct"/>
            <w:tcMar>
              <w:top w:w="72" w:type="dxa"/>
              <w:left w:w="115" w:type="dxa"/>
              <w:bottom w:w="72" w:type="dxa"/>
              <w:right w:w="115" w:type="dxa"/>
            </w:tcMar>
          </w:tcPr>
          <w:p w:rsidR="006F41FC" w:rsidRPr="00A302E3" w:rsidRDefault="006F41FC" w:rsidP="00804419">
            <w:pPr>
              <w:pStyle w:val="Title"/>
              <w:jc w:val="left"/>
              <w:rPr>
                <w:rFonts w:ascii="Arial" w:hAnsi="Arial" w:cs="Arial"/>
                <w:b w:val="0"/>
                <w:sz w:val="20"/>
                <w:szCs w:val="20"/>
              </w:rPr>
            </w:pPr>
            <w:r w:rsidRPr="00A302E3">
              <w:rPr>
                <w:rFonts w:ascii="Arial" w:hAnsi="Arial" w:cs="Arial"/>
                <w:b w:val="0"/>
                <w:sz w:val="20"/>
                <w:szCs w:val="20"/>
              </w:rPr>
              <w:t>Upon shift change, brief your replacement on the status of all ongoing operations, issues, and other relevant incident information.</w:t>
            </w:r>
          </w:p>
        </w:tc>
        <w:tc>
          <w:tcPr>
            <w:tcW w:w="382" w:type="pct"/>
            <w:tcMar>
              <w:top w:w="72" w:type="dxa"/>
              <w:left w:w="115" w:type="dxa"/>
              <w:bottom w:w="72" w:type="dxa"/>
              <w:right w:w="115" w:type="dxa"/>
            </w:tcMar>
            <w:vAlign w:val="center"/>
          </w:tcPr>
          <w:p w:rsidR="006F41FC" w:rsidRPr="00177F55" w:rsidRDefault="006F41FC" w:rsidP="00177F55">
            <w:pPr>
              <w:spacing w:after="0"/>
              <w:jc w:val="center"/>
              <w:rPr>
                <w:rFonts w:ascii="Arial" w:eastAsia="Century Gothic" w:hAnsi="Arial" w:cs="Arial"/>
                <w:spacing w:val="-3"/>
                <w:sz w:val="20"/>
                <w:szCs w:val="20"/>
              </w:rPr>
            </w:pPr>
          </w:p>
        </w:tc>
        <w:tc>
          <w:tcPr>
            <w:tcW w:w="408" w:type="pct"/>
            <w:tcMar>
              <w:top w:w="72" w:type="dxa"/>
              <w:left w:w="115" w:type="dxa"/>
              <w:bottom w:w="72" w:type="dxa"/>
              <w:right w:w="115" w:type="dxa"/>
            </w:tcMar>
            <w:vAlign w:val="center"/>
          </w:tcPr>
          <w:p w:rsidR="006F41FC" w:rsidRPr="00177F55" w:rsidRDefault="006F41FC" w:rsidP="00177F55">
            <w:pPr>
              <w:spacing w:after="0"/>
              <w:jc w:val="center"/>
              <w:rPr>
                <w:rFonts w:ascii="Arial" w:eastAsia="Century Gothic" w:hAnsi="Arial" w:cs="Arial"/>
                <w:spacing w:val="-3"/>
                <w:sz w:val="20"/>
                <w:szCs w:val="20"/>
              </w:rPr>
            </w:pPr>
          </w:p>
        </w:tc>
      </w:tr>
    </w:tbl>
    <w:p w:rsidR="00177F55" w:rsidRPr="00177F55" w:rsidRDefault="00177F55" w:rsidP="00177F55">
      <w:pPr>
        <w:spacing w:after="0"/>
        <w:rPr>
          <w:rFonts w:ascii="Arial" w:eastAsia="Century Gothic" w:hAnsi="Arial" w:cs="Arial"/>
          <w:sz w:val="20"/>
          <w:szCs w:val="20"/>
        </w:rPr>
      </w:pPr>
    </w:p>
    <w:tbl>
      <w:tblPr>
        <w:tblW w:w="5000" w:type="pct"/>
        <w:tblInd w:w="2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074"/>
        <w:gridCol w:w="733"/>
        <w:gridCol w:w="783"/>
      </w:tblGrid>
      <w:tr w:rsidR="00177F55" w:rsidRPr="00177F55" w:rsidTr="006F41FC">
        <w:trPr>
          <w:trHeight w:val="139"/>
          <w:tblHeader/>
        </w:trPr>
        <w:tc>
          <w:tcPr>
            <w:tcW w:w="4210" w:type="pct"/>
            <w:tcBorders>
              <w:top w:val="single" w:sz="2" w:space="0" w:color="auto"/>
            </w:tcBorders>
            <w:tcMar>
              <w:top w:w="72" w:type="dxa"/>
              <w:left w:w="115" w:type="dxa"/>
              <w:bottom w:w="72" w:type="dxa"/>
              <w:right w:w="115" w:type="dxa"/>
            </w:tcMar>
            <w:vAlign w:val="center"/>
          </w:tcPr>
          <w:p w:rsidR="00177F55" w:rsidRPr="00177F55" w:rsidRDefault="00177F55" w:rsidP="006F41FC">
            <w:pPr>
              <w:spacing w:after="0" w:line="240" w:lineRule="auto"/>
              <w:rPr>
                <w:rFonts w:ascii="Arial" w:eastAsia="Century Gothic" w:hAnsi="Arial" w:cs="Arial"/>
                <w:b/>
                <w:spacing w:val="-3"/>
              </w:rPr>
            </w:pPr>
            <w:r w:rsidRPr="00177F55">
              <w:rPr>
                <w:rFonts w:ascii="Arial" w:eastAsia="Century Gothic" w:hAnsi="Arial" w:cs="Arial"/>
                <w:b/>
                <w:spacing w:val="-3"/>
              </w:rPr>
              <w:t>Demobilization/System Recovery</w:t>
            </w:r>
          </w:p>
        </w:tc>
        <w:tc>
          <w:tcPr>
            <w:tcW w:w="382" w:type="pct"/>
            <w:tcBorders>
              <w:top w:val="single" w:sz="2" w:space="0" w:color="auto"/>
            </w:tcBorders>
            <w:tcMar>
              <w:top w:w="72" w:type="dxa"/>
              <w:left w:w="115" w:type="dxa"/>
              <w:bottom w:w="72" w:type="dxa"/>
              <w:right w:w="115" w:type="dxa"/>
            </w:tcMar>
            <w:vAlign w:val="center"/>
          </w:tcPr>
          <w:p w:rsidR="00177F55" w:rsidRPr="00177F55" w:rsidRDefault="00177F55" w:rsidP="006F41FC">
            <w:pPr>
              <w:spacing w:after="0" w:line="240" w:lineRule="auto"/>
              <w:jc w:val="center"/>
              <w:rPr>
                <w:rFonts w:ascii="Arial" w:eastAsia="Century Gothic" w:hAnsi="Arial" w:cs="Arial"/>
                <w:b/>
                <w:spacing w:val="-3"/>
                <w:sz w:val="20"/>
                <w:szCs w:val="20"/>
              </w:rPr>
            </w:pPr>
            <w:r w:rsidRPr="00177F55">
              <w:rPr>
                <w:rFonts w:ascii="Arial" w:eastAsia="Century Gothic" w:hAnsi="Arial" w:cs="Arial"/>
                <w:b/>
                <w:spacing w:val="-3"/>
                <w:sz w:val="20"/>
                <w:szCs w:val="20"/>
              </w:rPr>
              <w:t>Time</w:t>
            </w:r>
          </w:p>
        </w:tc>
        <w:tc>
          <w:tcPr>
            <w:tcW w:w="408" w:type="pct"/>
            <w:tcBorders>
              <w:top w:val="single" w:sz="2" w:space="0" w:color="auto"/>
            </w:tcBorders>
            <w:tcMar>
              <w:top w:w="72" w:type="dxa"/>
              <w:left w:w="115" w:type="dxa"/>
              <w:bottom w:w="72" w:type="dxa"/>
              <w:right w:w="115" w:type="dxa"/>
            </w:tcMar>
            <w:vAlign w:val="center"/>
          </w:tcPr>
          <w:p w:rsidR="00177F55" w:rsidRPr="00177F55" w:rsidRDefault="00177F55" w:rsidP="006F41FC">
            <w:pPr>
              <w:spacing w:after="0" w:line="240" w:lineRule="auto"/>
              <w:jc w:val="center"/>
              <w:rPr>
                <w:rFonts w:ascii="Arial" w:eastAsia="Century Gothic" w:hAnsi="Arial" w:cs="Arial"/>
                <w:b/>
                <w:spacing w:val="-3"/>
                <w:sz w:val="20"/>
                <w:szCs w:val="20"/>
              </w:rPr>
            </w:pPr>
            <w:r w:rsidRPr="00177F55">
              <w:rPr>
                <w:rFonts w:ascii="Arial" w:eastAsia="Century Gothic" w:hAnsi="Arial" w:cs="Arial"/>
                <w:b/>
                <w:spacing w:val="-3"/>
                <w:sz w:val="20"/>
                <w:szCs w:val="20"/>
              </w:rPr>
              <w:t>Initial</w:t>
            </w:r>
          </w:p>
        </w:tc>
      </w:tr>
      <w:tr w:rsidR="006F41FC" w:rsidRPr="00177F55" w:rsidTr="00EE7781">
        <w:tc>
          <w:tcPr>
            <w:tcW w:w="4210" w:type="pct"/>
            <w:tcMar>
              <w:top w:w="72" w:type="dxa"/>
              <w:left w:w="115" w:type="dxa"/>
              <w:bottom w:w="72" w:type="dxa"/>
              <w:right w:w="115" w:type="dxa"/>
            </w:tcMar>
          </w:tcPr>
          <w:p w:rsidR="006F41FC" w:rsidRPr="00A302E3" w:rsidRDefault="006F41FC" w:rsidP="00804419">
            <w:pPr>
              <w:spacing w:after="0"/>
              <w:rPr>
                <w:rFonts w:ascii="Arial" w:hAnsi="Arial" w:cs="Arial"/>
                <w:spacing w:val="-3"/>
                <w:sz w:val="20"/>
                <w:szCs w:val="20"/>
              </w:rPr>
            </w:pPr>
            <w:r w:rsidRPr="00A302E3">
              <w:rPr>
                <w:rFonts w:ascii="Arial" w:hAnsi="Arial" w:cs="Arial"/>
                <w:sz w:val="20"/>
                <w:szCs w:val="20"/>
              </w:rPr>
              <w:t>Ensure return/retrieval of equipment and supplies and return all assigned incident command equipment.</w:t>
            </w:r>
          </w:p>
        </w:tc>
        <w:tc>
          <w:tcPr>
            <w:tcW w:w="382" w:type="pct"/>
            <w:tcMar>
              <w:top w:w="72" w:type="dxa"/>
              <w:left w:w="115" w:type="dxa"/>
              <w:bottom w:w="72" w:type="dxa"/>
              <w:right w:w="115" w:type="dxa"/>
            </w:tcMar>
            <w:vAlign w:val="center"/>
          </w:tcPr>
          <w:p w:rsidR="006F41FC" w:rsidRPr="00177F55" w:rsidRDefault="006F41FC" w:rsidP="00177F55">
            <w:pPr>
              <w:spacing w:after="0"/>
              <w:rPr>
                <w:rFonts w:ascii="Arial" w:eastAsia="Century Gothic" w:hAnsi="Arial" w:cs="Arial"/>
                <w:spacing w:val="-3"/>
                <w:sz w:val="20"/>
                <w:szCs w:val="20"/>
              </w:rPr>
            </w:pPr>
          </w:p>
        </w:tc>
        <w:tc>
          <w:tcPr>
            <w:tcW w:w="408" w:type="pct"/>
            <w:tcMar>
              <w:top w:w="72" w:type="dxa"/>
              <w:left w:w="115" w:type="dxa"/>
              <w:bottom w:w="72" w:type="dxa"/>
              <w:right w:w="115" w:type="dxa"/>
            </w:tcMar>
            <w:vAlign w:val="center"/>
          </w:tcPr>
          <w:p w:rsidR="006F41FC" w:rsidRPr="00177F55" w:rsidRDefault="006F41FC" w:rsidP="00177F55">
            <w:pPr>
              <w:spacing w:after="0"/>
              <w:rPr>
                <w:rFonts w:ascii="Arial" w:eastAsia="Century Gothic" w:hAnsi="Arial" w:cs="Arial"/>
                <w:spacing w:val="-3"/>
                <w:sz w:val="20"/>
                <w:szCs w:val="20"/>
              </w:rPr>
            </w:pPr>
          </w:p>
        </w:tc>
      </w:tr>
      <w:tr w:rsidR="006F41FC" w:rsidRPr="00177F55" w:rsidTr="00EE7781">
        <w:tc>
          <w:tcPr>
            <w:tcW w:w="4210" w:type="pct"/>
            <w:tcMar>
              <w:top w:w="72" w:type="dxa"/>
              <w:left w:w="115" w:type="dxa"/>
              <w:bottom w:w="72" w:type="dxa"/>
              <w:right w:w="115" w:type="dxa"/>
            </w:tcMar>
          </w:tcPr>
          <w:p w:rsidR="006F41FC" w:rsidRPr="00A302E3" w:rsidRDefault="006F41FC" w:rsidP="00804419">
            <w:pPr>
              <w:spacing w:after="0"/>
              <w:rPr>
                <w:rFonts w:ascii="Arial" w:hAnsi="Arial" w:cs="Arial"/>
                <w:spacing w:val="-3"/>
                <w:sz w:val="20"/>
                <w:szCs w:val="20"/>
              </w:rPr>
            </w:pPr>
            <w:r w:rsidRPr="00A302E3">
              <w:rPr>
                <w:rFonts w:ascii="Arial" w:hAnsi="Arial" w:cs="Arial"/>
                <w:spacing w:val="-3"/>
                <w:sz w:val="20"/>
                <w:szCs w:val="20"/>
              </w:rPr>
              <w:t>Upon deactivation of your position, brief the TMTS Administrator on current problems, outstanding issues, and follow-up requirements.</w:t>
            </w:r>
          </w:p>
        </w:tc>
        <w:tc>
          <w:tcPr>
            <w:tcW w:w="382" w:type="pct"/>
            <w:tcMar>
              <w:top w:w="72" w:type="dxa"/>
              <w:left w:w="115" w:type="dxa"/>
              <w:bottom w:w="72" w:type="dxa"/>
              <w:right w:w="115" w:type="dxa"/>
            </w:tcMar>
            <w:vAlign w:val="center"/>
          </w:tcPr>
          <w:p w:rsidR="006F41FC" w:rsidRPr="00177F55" w:rsidRDefault="006F41FC" w:rsidP="00177F55">
            <w:pPr>
              <w:spacing w:after="0"/>
              <w:rPr>
                <w:rFonts w:ascii="Arial" w:eastAsia="Century Gothic" w:hAnsi="Arial" w:cs="Arial"/>
                <w:spacing w:val="-3"/>
                <w:sz w:val="20"/>
                <w:szCs w:val="20"/>
              </w:rPr>
            </w:pPr>
          </w:p>
        </w:tc>
        <w:tc>
          <w:tcPr>
            <w:tcW w:w="408" w:type="pct"/>
            <w:tcMar>
              <w:top w:w="72" w:type="dxa"/>
              <w:left w:w="115" w:type="dxa"/>
              <w:bottom w:w="72" w:type="dxa"/>
              <w:right w:w="115" w:type="dxa"/>
            </w:tcMar>
            <w:vAlign w:val="center"/>
          </w:tcPr>
          <w:p w:rsidR="006F41FC" w:rsidRPr="00177F55" w:rsidRDefault="006F41FC" w:rsidP="00177F55">
            <w:pPr>
              <w:spacing w:after="0"/>
              <w:rPr>
                <w:rFonts w:ascii="Arial" w:eastAsia="Century Gothic" w:hAnsi="Arial" w:cs="Arial"/>
                <w:spacing w:val="-3"/>
                <w:sz w:val="20"/>
                <w:szCs w:val="20"/>
              </w:rPr>
            </w:pPr>
          </w:p>
        </w:tc>
      </w:tr>
      <w:tr w:rsidR="006F41FC" w:rsidRPr="00177F55" w:rsidTr="00EE7781">
        <w:tc>
          <w:tcPr>
            <w:tcW w:w="4210" w:type="pct"/>
            <w:tcMar>
              <w:top w:w="72" w:type="dxa"/>
              <w:left w:w="115" w:type="dxa"/>
              <w:bottom w:w="72" w:type="dxa"/>
              <w:right w:w="115" w:type="dxa"/>
            </w:tcMar>
          </w:tcPr>
          <w:p w:rsidR="006F41FC" w:rsidRPr="00A302E3" w:rsidRDefault="006F41FC" w:rsidP="00804419">
            <w:pPr>
              <w:spacing w:after="0"/>
              <w:rPr>
                <w:rFonts w:ascii="Arial" w:hAnsi="Arial" w:cs="Arial"/>
                <w:spacing w:val="-3"/>
                <w:sz w:val="20"/>
                <w:szCs w:val="20"/>
              </w:rPr>
            </w:pPr>
            <w:r w:rsidRPr="00A302E3">
              <w:rPr>
                <w:rFonts w:ascii="Arial" w:hAnsi="Arial" w:cs="Arial"/>
                <w:spacing w:val="-3"/>
                <w:sz w:val="20"/>
                <w:szCs w:val="20"/>
              </w:rPr>
              <w:t>Upon deactivation of your position, submit Operational Logs (HICS Form 214) and all completed documentation to the Planning Section Chief.</w:t>
            </w:r>
          </w:p>
        </w:tc>
        <w:tc>
          <w:tcPr>
            <w:tcW w:w="382" w:type="pct"/>
            <w:tcMar>
              <w:top w:w="72" w:type="dxa"/>
              <w:left w:w="115" w:type="dxa"/>
              <w:bottom w:w="72" w:type="dxa"/>
              <w:right w:w="115" w:type="dxa"/>
            </w:tcMar>
            <w:vAlign w:val="center"/>
          </w:tcPr>
          <w:p w:rsidR="006F41FC" w:rsidRPr="00177F55" w:rsidRDefault="006F41FC" w:rsidP="00177F55">
            <w:pPr>
              <w:spacing w:after="0"/>
              <w:jc w:val="center"/>
              <w:rPr>
                <w:rFonts w:ascii="Arial" w:eastAsia="Century Gothic" w:hAnsi="Arial" w:cs="Arial"/>
                <w:spacing w:val="-3"/>
                <w:sz w:val="20"/>
                <w:szCs w:val="20"/>
              </w:rPr>
            </w:pPr>
          </w:p>
        </w:tc>
        <w:tc>
          <w:tcPr>
            <w:tcW w:w="408" w:type="pct"/>
            <w:tcMar>
              <w:top w:w="72" w:type="dxa"/>
              <w:left w:w="115" w:type="dxa"/>
              <w:bottom w:w="72" w:type="dxa"/>
              <w:right w:w="115" w:type="dxa"/>
            </w:tcMar>
            <w:vAlign w:val="center"/>
          </w:tcPr>
          <w:p w:rsidR="006F41FC" w:rsidRPr="00177F55" w:rsidRDefault="006F41FC" w:rsidP="00177F55">
            <w:pPr>
              <w:spacing w:after="0"/>
              <w:jc w:val="center"/>
              <w:rPr>
                <w:rFonts w:ascii="Arial" w:eastAsia="Century Gothic" w:hAnsi="Arial" w:cs="Arial"/>
                <w:spacing w:val="-3"/>
                <w:sz w:val="20"/>
                <w:szCs w:val="20"/>
              </w:rPr>
            </w:pPr>
          </w:p>
        </w:tc>
      </w:tr>
      <w:tr w:rsidR="006F41FC" w:rsidRPr="00177F55" w:rsidTr="00EE7781">
        <w:tc>
          <w:tcPr>
            <w:tcW w:w="4210" w:type="pct"/>
            <w:tcMar>
              <w:top w:w="72" w:type="dxa"/>
              <w:left w:w="115" w:type="dxa"/>
              <w:bottom w:w="72" w:type="dxa"/>
              <w:right w:w="115" w:type="dxa"/>
            </w:tcMar>
          </w:tcPr>
          <w:p w:rsidR="006F41FC" w:rsidRPr="00A302E3" w:rsidRDefault="006F41FC" w:rsidP="00804419">
            <w:pPr>
              <w:pStyle w:val="Title"/>
              <w:jc w:val="left"/>
              <w:rPr>
                <w:rFonts w:ascii="Arial" w:hAnsi="Arial" w:cs="Arial"/>
                <w:b w:val="0"/>
                <w:sz w:val="20"/>
                <w:szCs w:val="20"/>
              </w:rPr>
            </w:pPr>
            <w:r w:rsidRPr="00A302E3">
              <w:rPr>
                <w:rFonts w:ascii="Arial" w:hAnsi="Arial" w:cs="Arial"/>
                <w:b w:val="0"/>
                <w:sz w:val="20"/>
                <w:szCs w:val="20"/>
              </w:rPr>
              <w:t>Participate in after-action debriefings and document observations and recommendations for improvements for possible inclusion in the After-Action Report.  Topics include:</w:t>
            </w:r>
          </w:p>
          <w:p w:rsidR="006F41FC" w:rsidRPr="00A302E3" w:rsidRDefault="006F41FC" w:rsidP="006F41FC">
            <w:pPr>
              <w:pStyle w:val="Title"/>
              <w:numPr>
                <w:ilvl w:val="0"/>
                <w:numId w:val="4"/>
              </w:numPr>
              <w:jc w:val="left"/>
              <w:rPr>
                <w:rFonts w:ascii="Arial" w:hAnsi="Arial" w:cs="Arial"/>
                <w:b w:val="0"/>
                <w:sz w:val="20"/>
                <w:szCs w:val="20"/>
              </w:rPr>
            </w:pPr>
            <w:r w:rsidRPr="00A302E3">
              <w:rPr>
                <w:rFonts w:ascii="Arial" w:hAnsi="Arial" w:cs="Arial"/>
                <w:b w:val="0"/>
                <w:sz w:val="20"/>
                <w:szCs w:val="20"/>
              </w:rPr>
              <w:t>Accomplishments and issues</w:t>
            </w:r>
          </w:p>
          <w:p w:rsidR="006F41FC" w:rsidRPr="00A302E3" w:rsidRDefault="006F41FC" w:rsidP="006F41FC">
            <w:pPr>
              <w:numPr>
                <w:ilvl w:val="0"/>
                <w:numId w:val="4"/>
              </w:numPr>
              <w:spacing w:after="0" w:line="240" w:lineRule="auto"/>
              <w:rPr>
                <w:rFonts w:ascii="Arial" w:hAnsi="Arial" w:cs="Arial"/>
                <w:spacing w:val="-3"/>
                <w:sz w:val="20"/>
                <w:szCs w:val="20"/>
              </w:rPr>
            </w:pPr>
            <w:r w:rsidRPr="00A302E3">
              <w:rPr>
                <w:rFonts w:ascii="Arial" w:hAnsi="Arial" w:cs="Arial"/>
                <w:spacing w:val="-3"/>
                <w:sz w:val="20"/>
                <w:szCs w:val="20"/>
              </w:rPr>
              <w:t>Review of pertinent position descriptions and operational checklists</w:t>
            </w:r>
          </w:p>
          <w:p w:rsidR="006F41FC" w:rsidRPr="00A302E3" w:rsidRDefault="006F41FC" w:rsidP="006F41FC">
            <w:pPr>
              <w:pStyle w:val="Title"/>
              <w:numPr>
                <w:ilvl w:val="0"/>
                <w:numId w:val="4"/>
              </w:numPr>
              <w:jc w:val="left"/>
              <w:rPr>
                <w:rFonts w:ascii="Arial" w:hAnsi="Arial" w:cs="Arial"/>
                <w:b w:val="0"/>
                <w:sz w:val="20"/>
                <w:szCs w:val="20"/>
              </w:rPr>
            </w:pPr>
            <w:r w:rsidRPr="00A302E3">
              <w:rPr>
                <w:rFonts w:ascii="Arial" w:hAnsi="Arial" w:cs="Arial"/>
                <w:b w:val="0"/>
                <w:sz w:val="20"/>
                <w:szCs w:val="20"/>
              </w:rPr>
              <w:t>Recommendations for procedure changes</w:t>
            </w:r>
          </w:p>
        </w:tc>
        <w:tc>
          <w:tcPr>
            <w:tcW w:w="382" w:type="pct"/>
            <w:tcMar>
              <w:top w:w="72" w:type="dxa"/>
              <w:left w:w="115" w:type="dxa"/>
              <w:bottom w:w="72" w:type="dxa"/>
              <w:right w:w="115" w:type="dxa"/>
            </w:tcMar>
            <w:vAlign w:val="center"/>
          </w:tcPr>
          <w:p w:rsidR="006F41FC" w:rsidRPr="00177F55" w:rsidRDefault="006F41FC" w:rsidP="00177F55">
            <w:pPr>
              <w:spacing w:after="0"/>
              <w:jc w:val="center"/>
              <w:rPr>
                <w:rFonts w:ascii="Arial" w:eastAsia="Century Gothic" w:hAnsi="Arial" w:cs="Arial"/>
                <w:spacing w:val="-3"/>
                <w:sz w:val="20"/>
                <w:szCs w:val="20"/>
              </w:rPr>
            </w:pPr>
          </w:p>
        </w:tc>
        <w:tc>
          <w:tcPr>
            <w:tcW w:w="408" w:type="pct"/>
            <w:tcMar>
              <w:top w:w="72" w:type="dxa"/>
              <w:left w:w="115" w:type="dxa"/>
              <w:bottom w:w="72" w:type="dxa"/>
              <w:right w:w="115" w:type="dxa"/>
            </w:tcMar>
            <w:vAlign w:val="center"/>
          </w:tcPr>
          <w:p w:rsidR="006F41FC" w:rsidRPr="00177F55" w:rsidRDefault="006F41FC" w:rsidP="00177F55">
            <w:pPr>
              <w:spacing w:after="0"/>
              <w:jc w:val="center"/>
              <w:rPr>
                <w:rFonts w:ascii="Arial" w:eastAsia="Century Gothic" w:hAnsi="Arial" w:cs="Arial"/>
                <w:spacing w:val="-3"/>
                <w:sz w:val="20"/>
                <w:szCs w:val="20"/>
              </w:rPr>
            </w:pPr>
          </w:p>
        </w:tc>
      </w:tr>
      <w:tr w:rsidR="006F41FC" w:rsidRPr="00177F55" w:rsidTr="00EE7781">
        <w:tc>
          <w:tcPr>
            <w:tcW w:w="4210" w:type="pct"/>
            <w:tcMar>
              <w:top w:w="72" w:type="dxa"/>
              <w:left w:w="115" w:type="dxa"/>
              <w:bottom w:w="72" w:type="dxa"/>
              <w:right w:w="115" w:type="dxa"/>
            </w:tcMar>
          </w:tcPr>
          <w:p w:rsidR="006F41FC" w:rsidRPr="00A302E3" w:rsidRDefault="006F41FC" w:rsidP="00804419">
            <w:pPr>
              <w:pStyle w:val="Title"/>
              <w:jc w:val="left"/>
              <w:rPr>
                <w:rFonts w:ascii="Arial" w:hAnsi="Arial" w:cs="Arial"/>
                <w:b w:val="0"/>
                <w:sz w:val="20"/>
                <w:szCs w:val="20"/>
              </w:rPr>
            </w:pPr>
            <w:r w:rsidRPr="00A302E3">
              <w:rPr>
                <w:rFonts w:ascii="Arial" w:hAnsi="Arial" w:cs="Arial"/>
                <w:b w:val="0"/>
                <w:sz w:val="20"/>
                <w:szCs w:val="20"/>
              </w:rPr>
              <w:t>Participate in stress management and after-action debriefings.  Participate in other briefings and meetings as required.</w:t>
            </w:r>
          </w:p>
        </w:tc>
        <w:tc>
          <w:tcPr>
            <w:tcW w:w="382" w:type="pct"/>
            <w:tcMar>
              <w:top w:w="72" w:type="dxa"/>
              <w:left w:w="115" w:type="dxa"/>
              <w:bottom w:w="72" w:type="dxa"/>
              <w:right w:w="115" w:type="dxa"/>
            </w:tcMar>
            <w:vAlign w:val="center"/>
          </w:tcPr>
          <w:p w:rsidR="006F41FC" w:rsidRPr="00177F55" w:rsidRDefault="006F41FC" w:rsidP="00177F55">
            <w:pPr>
              <w:spacing w:after="0"/>
              <w:jc w:val="center"/>
              <w:rPr>
                <w:rFonts w:ascii="Arial" w:eastAsia="Century Gothic" w:hAnsi="Arial" w:cs="Arial"/>
                <w:spacing w:val="-3"/>
                <w:sz w:val="20"/>
                <w:szCs w:val="20"/>
              </w:rPr>
            </w:pPr>
          </w:p>
        </w:tc>
        <w:tc>
          <w:tcPr>
            <w:tcW w:w="408" w:type="pct"/>
            <w:tcMar>
              <w:top w:w="72" w:type="dxa"/>
              <w:left w:w="115" w:type="dxa"/>
              <w:bottom w:w="72" w:type="dxa"/>
              <w:right w:w="115" w:type="dxa"/>
            </w:tcMar>
            <w:vAlign w:val="center"/>
          </w:tcPr>
          <w:p w:rsidR="006F41FC" w:rsidRPr="00177F55" w:rsidRDefault="006F41FC" w:rsidP="00177F55">
            <w:pPr>
              <w:spacing w:after="0"/>
              <w:jc w:val="center"/>
              <w:rPr>
                <w:rFonts w:ascii="Arial" w:eastAsia="Century Gothic" w:hAnsi="Arial" w:cs="Arial"/>
                <w:spacing w:val="-3"/>
                <w:sz w:val="20"/>
                <w:szCs w:val="20"/>
              </w:rPr>
            </w:pPr>
          </w:p>
        </w:tc>
      </w:tr>
    </w:tbl>
    <w:p w:rsidR="00177F55" w:rsidRPr="00177F55" w:rsidRDefault="00177F55" w:rsidP="00177F55">
      <w:pPr>
        <w:spacing w:after="0"/>
        <w:rPr>
          <w:rFonts w:ascii="Arial" w:eastAsia="Century Gothic" w:hAnsi="Arial" w:cs="Arial"/>
          <w:sz w:val="20"/>
          <w:szCs w:val="20"/>
        </w:rPr>
      </w:pPr>
    </w:p>
    <w:tbl>
      <w:tblPr>
        <w:tblW w:w="5000" w:type="pct"/>
        <w:tblInd w:w="2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590"/>
      </w:tblGrid>
      <w:tr w:rsidR="00177F55" w:rsidRPr="00177F55" w:rsidTr="006F41FC">
        <w:trPr>
          <w:trHeight w:val="85"/>
          <w:tblHeader/>
        </w:trPr>
        <w:tc>
          <w:tcPr>
            <w:tcW w:w="5000" w:type="pct"/>
            <w:tcBorders>
              <w:top w:val="single" w:sz="2" w:space="0" w:color="auto"/>
            </w:tcBorders>
            <w:tcMar>
              <w:top w:w="72" w:type="dxa"/>
              <w:left w:w="115" w:type="dxa"/>
              <w:bottom w:w="72" w:type="dxa"/>
              <w:right w:w="115" w:type="dxa"/>
            </w:tcMar>
            <w:vAlign w:val="center"/>
          </w:tcPr>
          <w:p w:rsidR="00177F55" w:rsidRPr="00177F55" w:rsidRDefault="00177F55" w:rsidP="006F41FC">
            <w:pPr>
              <w:spacing w:after="0" w:line="240" w:lineRule="auto"/>
              <w:rPr>
                <w:rFonts w:ascii="Arial" w:eastAsia="Century Gothic" w:hAnsi="Arial" w:cs="Arial"/>
                <w:b/>
                <w:spacing w:val="-3"/>
              </w:rPr>
            </w:pPr>
            <w:r w:rsidRPr="00177F55">
              <w:rPr>
                <w:rFonts w:ascii="Arial" w:eastAsia="Century Gothic" w:hAnsi="Arial" w:cs="Arial"/>
                <w:b/>
                <w:spacing w:val="-3"/>
              </w:rPr>
              <w:t>Documents/Tools</w:t>
            </w:r>
          </w:p>
        </w:tc>
      </w:tr>
      <w:tr w:rsidR="00177F55" w:rsidRPr="00177F55" w:rsidTr="00EE7781">
        <w:tc>
          <w:tcPr>
            <w:tcW w:w="5000"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6F41FC" w:rsidRPr="00A302E3" w:rsidRDefault="006F41FC" w:rsidP="006F41FC">
            <w:pPr>
              <w:pStyle w:val="Header"/>
              <w:tabs>
                <w:tab w:val="clear" w:pos="4680"/>
                <w:tab w:val="clear" w:pos="9360"/>
              </w:tabs>
              <w:ind w:left="425"/>
              <w:rPr>
                <w:rFonts w:ascii="Arial" w:hAnsi="Arial" w:cs="Arial"/>
                <w:sz w:val="20"/>
                <w:szCs w:val="20"/>
              </w:rPr>
            </w:pPr>
            <w:bookmarkStart w:id="0" w:name="_GoBack"/>
            <w:r>
              <w:rPr>
                <w:rFonts w:ascii="Arial" w:hAnsi="Arial" w:cs="Arial"/>
                <w:noProof/>
                <w:sz w:val="20"/>
                <w:szCs w:val="20"/>
              </w:rPr>
              <mc:AlternateContent>
                <mc:Choice Requires="wps">
                  <w:drawing>
                    <wp:anchor distT="0" distB="0" distL="114300" distR="114300" simplePos="0" relativeHeight="251659264" behindDoc="0" locked="0" layoutInCell="1" allowOverlap="1" wp14:anchorId="2F92A47B" wp14:editId="27BCE00C">
                      <wp:simplePos x="0" y="0"/>
                      <wp:positionH relativeFrom="column">
                        <wp:posOffset>74660</wp:posOffset>
                      </wp:positionH>
                      <wp:positionV relativeFrom="paragraph">
                        <wp:posOffset>-2590</wp:posOffset>
                      </wp:positionV>
                      <wp:extent cx="99588" cy="99588"/>
                      <wp:effectExtent l="0" t="0" r="15240" b="15240"/>
                      <wp:wrapNone/>
                      <wp:docPr id="1" name="Rectangle 1"/>
                      <wp:cNvGraphicFramePr/>
                      <a:graphic xmlns:a="http://schemas.openxmlformats.org/drawingml/2006/main">
                        <a:graphicData uri="http://schemas.microsoft.com/office/word/2010/wordprocessingShape">
                          <wps:wsp>
                            <wps:cNvSpPr/>
                            <wps:spPr>
                              <a:xfrm>
                                <a:off x="0" y="0"/>
                                <a:ext cx="99588" cy="99588"/>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5.9pt;margin-top:-.2pt;width:7.85pt;height:7.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" fillcolor="white [3201]" strokecolor="black [3200]" strokeweight="2pt"/>
                  </w:pict>
                </mc:Fallback>
              </mc:AlternateContent>
            </w:r>
            <w:r w:rsidRPr="00A302E3">
              <w:rPr>
                <w:rFonts w:ascii="Arial" w:hAnsi="Arial" w:cs="Arial"/>
                <w:sz w:val="20"/>
                <w:szCs w:val="20"/>
              </w:rPr>
              <w:t>Incident Action Plan</w:t>
            </w:r>
          </w:p>
          <w:p w:rsidR="006F41FC" w:rsidRPr="00A302E3" w:rsidRDefault="006F41FC" w:rsidP="006F41FC">
            <w:pPr>
              <w:pStyle w:val="Header"/>
              <w:tabs>
                <w:tab w:val="clear" w:pos="4680"/>
                <w:tab w:val="clear" w:pos="9360"/>
              </w:tabs>
              <w:ind w:left="425"/>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87936" behindDoc="0" locked="0" layoutInCell="1" allowOverlap="1" wp14:anchorId="3F7B82DE" wp14:editId="00585E90">
                      <wp:simplePos x="0" y="0"/>
                      <wp:positionH relativeFrom="column">
                        <wp:posOffset>74295</wp:posOffset>
                      </wp:positionH>
                      <wp:positionV relativeFrom="paragraph">
                        <wp:posOffset>3810</wp:posOffset>
                      </wp:positionV>
                      <wp:extent cx="99060" cy="99060"/>
                      <wp:effectExtent l="0" t="0" r="15240" b="15240"/>
                      <wp:wrapNone/>
                      <wp:docPr id="17" name="Rectangle 17"/>
                      <wp:cNvGraphicFramePr/>
                      <a:graphic xmlns:a="http://schemas.openxmlformats.org/drawingml/2006/main">
                        <a:graphicData uri="http://schemas.microsoft.com/office/word/2010/wordprocessingShape">
                          <wps:wsp>
                            <wps:cNvSpPr/>
                            <wps:spPr>
                              <a:xfrm>
                                <a:off x="0" y="0"/>
                                <a:ext cx="99060" cy="990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 o:spid="_x0000_s1026" style="position:absolute;margin-left:5.85pt;margin-top:.3pt;width:7.8pt;height:7.8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" fillcolor="white [3201]" strokecolor="black [3200]" strokeweight="2pt"/>
                  </w:pict>
                </mc:Fallback>
              </mc:AlternateContent>
            </w:r>
            <w:r w:rsidRPr="00A302E3">
              <w:rPr>
                <w:rFonts w:ascii="Arial" w:hAnsi="Arial" w:cs="Arial"/>
                <w:sz w:val="20"/>
                <w:szCs w:val="20"/>
              </w:rPr>
              <w:t>HICS Form 207 – Incident Management Team Chart</w:t>
            </w:r>
          </w:p>
          <w:p w:rsidR="006F41FC" w:rsidRPr="00A302E3" w:rsidRDefault="006F41FC" w:rsidP="006F41FC">
            <w:pPr>
              <w:pStyle w:val="Header"/>
              <w:tabs>
                <w:tab w:val="clear" w:pos="4680"/>
                <w:tab w:val="clear" w:pos="9360"/>
              </w:tabs>
              <w:ind w:left="425"/>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89984" behindDoc="0" locked="0" layoutInCell="1" allowOverlap="1" wp14:anchorId="59305A9B" wp14:editId="2F10D12A">
                      <wp:simplePos x="0" y="0"/>
                      <wp:positionH relativeFrom="column">
                        <wp:posOffset>74295</wp:posOffset>
                      </wp:positionH>
                      <wp:positionV relativeFrom="paragraph">
                        <wp:posOffset>10160</wp:posOffset>
                      </wp:positionV>
                      <wp:extent cx="99060" cy="99060"/>
                      <wp:effectExtent l="0" t="0" r="15240" b="15240"/>
                      <wp:wrapNone/>
                      <wp:docPr id="18" name="Rectangle 18"/>
                      <wp:cNvGraphicFramePr/>
                      <a:graphic xmlns:a="http://schemas.openxmlformats.org/drawingml/2006/main">
                        <a:graphicData uri="http://schemas.microsoft.com/office/word/2010/wordprocessingShape">
                          <wps:wsp>
                            <wps:cNvSpPr/>
                            <wps:spPr>
                              <a:xfrm>
                                <a:off x="0" y="0"/>
                                <a:ext cx="99060" cy="990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 o:spid="_x0000_s1026" style="position:absolute;margin-left:5.85pt;margin-top:.8pt;width:7.8pt;height:7.8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" fillcolor="white [3201]" strokecolor="black [3200]" strokeweight="2pt"/>
                  </w:pict>
                </mc:Fallback>
              </mc:AlternateContent>
            </w:r>
            <w:r w:rsidRPr="00A302E3">
              <w:rPr>
                <w:rFonts w:ascii="Arial" w:hAnsi="Arial" w:cs="Arial"/>
                <w:sz w:val="20"/>
                <w:szCs w:val="20"/>
              </w:rPr>
              <w:t>HICS Form 213 – Incident Message Form</w:t>
            </w:r>
          </w:p>
          <w:p w:rsidR="006F41FC" w:rsidRPr="00A302E3" w:rsidRDefault="006F41FC" w:rsidP="006F41FC">
            <w:pPr>
              <w:spacing w:after="0" w:line="240" w:lineRule="auto"/>
              <w:ind w:left="425"/>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92032" behindDoc="0" locked="0" layoutInCell="1" allowOverlap="1" wp14:anchorId="33350CDA" wp14:editId="153AE3CF">
                      <wp:simplePos x="0" y="0"/>
                      <wp:positionH relativeFrom="column">
                        <wp:posOffset>74295</wp:posOffset>
                      </wp:positionH>
                      <wp:positionV relativeFrom="paragraph">
                        <wp:posOffset>16510</wp:posOffset>
                      </wp:positionV>
                      <wp:extent cx="99588" cy="99588"/>
                      <wp:effectExtent l="0" t="0" r="15240" b="15240"/>
                      <wp:wrapNone/>
                      <wp:docPr id="20" name="Rectangle 20"/>
                      <wp:cNvGraphicFramePr/>
                      <a:graphic xmlns:a="http://schemas.openxmlformats.org/drawingml/2006/main">
                        <a:graphicData uri="http://schemas.microsoft.com/office/word/2010/wordprocessingShape">
                          <wps:wsp>
                            <wps:cNvSpPr/>
                            <wps:spPr>
                              <a:xfrm>
                                <a:off x="0" y="0"/>
                                <a:ext cx="99588" cy="99588"/>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0" o:spid="_x0000_s1026" style="position:absolute;margin-left:5.85pt;margin-top:1.3pt;width:7.85pt;height:7.8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" fillcolor="white [3201]" strokecolor="black [3200]" strokeweight="2pt"/>
                  </w:pict>
                </mc:Fallback>
              </mc:AlternateContent>
            </w:r>
            <w:r w:rsidRPr="00A302E3">
              <w:rPr>
                <w:rFonts w:ascii="Arial" w:hAnsi="Arial" w:cs="Arial"/>
                <w:sz w:val="20"/>
                <w:szCs w:val="20"/>
              </w:rPr>
              <w:t>HICS Form 214 – Operational Log</w:t>
            </w:r>
          </w:p>
          <w:p w:rsidR="006F41FC" w:rsidRPr="00A302E3" w:rsidRDefault="006F41FC" w:rsidP="006F41FC">
            <w:pPr>
              <w:spacing w:after="0" w:line="240" w:lineRule="auto"/>
              <w:ind w:left="425"/>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94080" behindDoc="0" locked="0" layoutInCell="1" allowOverlap="1" wp14:anchorId="0F424329" wp14:editId="7C172FE4">
                      <wp:simplePos x="0" y="0"/>
                      <wp:positionH relativeFrom="column">
                        <wp:posOffset>74295</wp:posOffset>
                      </wp:positionH>
                      <wp:positionV relativeFrom="paragraph">
                        <wp:posOffset>22860</wp:posOffset>
                      </wp:positionV>
                      <wp:extent cx="99060" cy="99060"/>
                      <wp:effectExtent l="0" t="0" r="15240" b="15240"/>
                      <wp:wrapNone/>
                      <wp:docPr id="21" name="Rectangle 21"/>
                      <wp:cNvGraphicFramePr/>
                      <a:graphic xmlns:a="http://schemas.openxmlformats.org/drawingml/2006/main">
                        <a:graphicData uri="http://schemas.microsoft.com/office/word/2010/wordprocessingShape">
                          <wps:wsp>
                            <wps:cNvSpPr/>
                            <wps:spPr>
                              <a:xfrm>
                                <a:off x="0" y="0"/>
                                <a:ext cx="99060" cy="990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1" o:spid="_x0000_s1026" style="position:absolute;margin-left:5.85pt;margin-top:1.8pt;width:7.8pt;height:7.8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" fillcolor="white [3201]" strokecolor="black [3200]" strokeweight="2pt"/>
                  </w:pict>
                </mc:Fallback>
              </mc:AlternateContent>
            </w:r>
            <w:r w:rsidRPr="00A302E3">
              <w:rPr>
                <w:rFonts w:ascii="Arial" w:hAnsi="Arial" w:cs="Arial"/>
                <w:spacing w:val="-3"/>
                <w:sz w:val="20"/>
                <w:szCs w:val="20"/>
              </w:rPr>
              <w:t>HICS Form 259 – Hospital Casualty/Fatality Report</w:t>
            </w:r>
          </w:p>
          <w:p w:rsidR="006F41FC" w:rsidRPr="00A302E3" w:rsidRDefault="006F41FC" w:rsidP="006F41FC">
            <w:pPr>
              <w:spacing w:after="0" w:line="240" w:lineRule="auto"/>
              <w:ind w:left="425"/>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96128" behindDoc="0" locked="0" layoutInCell="1" allowOverlap="1" wp14:anchorId="20954048" wp14:editId="18CFC6C7">
                      <wp:simplePos x="0" y="0"/>
                      <wp:positionH relativeFrom="column">
                        <wp:posOffset>74295</wp:posOffset>
                      </wp:positionH>
                      <wp:positionV relativeFrom="paragraph">
                        <wp:posOffset>22860</wp:posOffset>
                      </wp:positionV>
                      <wp:extent cx="99588" cy="99588"/>
                      <wp:effectExtent l="0" t="0" r="15240" b="15240"/>
                      <wp:wrapNone/>
                      <wp:docPr id="22" name="Rectangle 22"/>
                      <wp:cNvGraphicFramePr/>
                      <a:graphic xmlns:a="http://schemas.openxmlformats.org/drawingml/2006/main">
                        <a:graphicData uri="http://schemas.microsoft.com/office/word/2010/wordprocessingShape">
                          <wps:wsp>
                            <wps:cNvSpPr/>
                            <wps:spPr>
                              <a:xfrm>
                                <a:off x="0" y="0"/>
                                <a:ext cx="99588" cy="99588"/>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2" o:spid="_x0000_s1026" style="position:absolute;margin-left:5.85pt;margin-top:1.8pt;width:7.85pt;height:7.8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" fillcolor="white [3201]" strokecolor="black [3200]" strokeweight="2pt"/>
                  </w:pict>
                </mc:Fallback>
              </mc:AlternateContent>
            </w:r>
            <w:r>
              <w:rPr>
                <w:rFonts w:ascii="Arial" w:eastAsia="Times New Roman" w:hAnsi="Arial" w:cs="Arial"/>
                <w:sz w:val="20"/>
                <w:szCs w:val="20"/>
              </w:rPr>
              <w:t>TMTS</w:t>
            </w:r>
            <w:r w:rsidRPr="001F153F">
              <w:rPr>
                <w:rFonts w:ascii="Arial" w:eastAsia="Times New Roman" w:hAnsi="Arial" w:cs="Arial"/>
                <w:sz w:val="20"/>
                <w:szCs w:val="20"/>
              </w:rPr>
              <w:t xml:space="preserve"> </w:t>
            </w:r>
            <w:r w:rsidRPr="00A302E3">
              <w:rPr>
                <w:rFonts w:ascii="Arial" w:hAnsi="Arial" w:cs="Arial"/>
                <w:sz w:val="20"/>
                <w:szCs w:val="20"/>
              </w:rPr>
              <w:t>emergency operations plan</w:t>
            </w:r>
          </w:p>
          <w:p w:rsidR="006F41FC" w:rsidRPr="00A302E3" w:rsidRDefault="006F41FC" w:rsidP="006F41FC">
            <w:pPr>
              <w:pStyle w:val="Header"/>
              <w:tabs>
                <w:tab w:val="clear" w:pos="4680"/>
                <w:tab w:val="clear" w:pos="9360"/>
              </w:tabs>
              <w:ind w:left="425"/>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98176" behindDoc="0" locked="0" layoutInCell="1" allowOverlap="1" wp14:anchorId="760971BE" wp14:editId="635D81BA">
                      <wp:simplePos x="0" y="0"/>
                      <wp:positionH relativeFrom="column">
                        <wp:posOffset>74295</wp:posOffset>
                      </wp:positionH>
                      <wp:positionV relativeFrom="paragraph">
                        <wp:posOffset>22860</wp:posOffset>
                      </wp:positionV>
                      <wp:extent cx="99588" cy="99588"/>
                      <wp:effectExtent l="0" t="0" r="15240" b="15240"/>
                      <wp:wrapNone/>
                      <wp:docPr id="23" name="Rectangle 23"/>
                      <wp:cNvGraphicFramePr/>
                      <a:graphic xmlns:a="http://schemas.openxmlformats.org/drawingml/2006/main">
                        <a:graphicData uri="http://schemas.microsoft.com/office/word/2010/wordprocessingShape">
                          <wps:wsp>
                            <wps:cNvSpPr/>
                            <wps:spPr>
                              <a:xfrm>
                                <a:off x="0" y="0"/>
                                <a:ext cx="99588" cy="99588"/>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 o:spid="_x0000_s1026" style="position:absolute;margin-left:5.85pt;margin-top:1.8pt;width:7.85pt;height:7.8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" fillcolor="white [3201]" strokecolor="black [3200]" strokeweight="2pt"/>
                  </w:pict>
                </mc:Fallback>
              </mc:AlternateContent>
            </w:r>
            <w:r>
              <w:rPr>
                <w:rFonts w:ascii="Arial" w:eastAsia="Times New Roman" w:hAnsi="Arial" w:cs="Arial"/>
                <w:sz w:val="20"/>
                <w:szCs w:val="20"/>
              </w:rPr>
              <w:t>TMTS</w:t>
            </w:r>
            <w:r w:rsidRPr="001F153F">
              <w:rPr>
                <w:rFonts w:ascii="Arial" w:eastAsia="Times New Roman" w:hAnsi="Arial" w:cs="Arial"/>
                <w:sz w:val="20"/>
                <w:szCs w:val="20"/>
              </w:rPr>
              <w:t xml:space="preserve"> </w:t>
            </w:r>
            <w:r w:rsidRPr="00A302E3">
              <w:rPr>
                <w:rFonts w:ascii="Arial" w:hAnsi="Arial" w:cs="Arial"/>
                <w:sz w:val="20"/>
                <w:szCs w:val="20"/>
              </w:rPr>
              <w:t>organization chart</w:t>
            </w:r>
          </w:p>
          <w:p w:rsidR="006F41FC" w:rsidRPr="00A302E3" w:rsidRDefault="006F41FC" w:rsidP="006F41FC">
            <w:pPr>
              <w:pStyle w:val="Header"/>
              <w:tabs>
                <w:tab w:val="clear" w:pos="4680"/>
                <w:tab w:val="clear" w:pos="9360"/>
              </w:tabs>
              <w:ind w:left="425"/>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00224" behindDoc="0" locked="0" layoutInCell="1" allowOverlap="1" wp14:anchorId="1546B894" wp14:editId="5523D0D8">
                      <wp:simplePos x="0" y="0"/>
                      <wp:positionH relativeFrom="column">
                        <wp:posOffset>74295</wp:posOffset>
                      </wp:positionH>
                      <wp:positionV relativeFrom="paragraph">
                        <wp:posOffset>22860</wp:posOffset>
                      </wp:positionV>
                      <wp:extent cx="99060" cy="99060"/>
                      <wp:effectExtent l="0" t="0" r="15240" b="15240"/>
                      <wp:wrapNone/>
                      <wp:docPr id="25" name="Rectangle 25"/>
                      <wp:cNvGraphicFramePr/>
                      <a:graphic xmlns:a="http://schemas.openxmlformats.org/drawingml/2006/main">
                        <a:graphicData uri="http://schemas.microsoft.com/office/word/2010/wordprocessingShape">
                          <wps:wsp>
                            <wps:cNvSpPr/>
                            <wps:spPr>
                              <a:xfrm>
                                <a:off x="0" y="0"/>
                                <a:ext cx="99060" cy="990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5" o:spid="_x0000_s1026" style="position:absolute;margin-left:5.85pt;margin-top:1.8pt;width:7.8pt;height:7.8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" fillcolor="white [3201]" strokecolor="black [3200]" strokeweight="2pt"/>
                  </w:pict>
                </mc:Fallback>
              </mc:AlternateContent>
            </w:r>
            <w:r>
              <w:rPr>
                <w:rFonts w:ascii="Arial" w:eastAsia="Times New Roman" w:hAnsi="Arial" w:cs="Arial"/>
                <w:sz w:val="20"/>
                <w:szCs w:val="20"/>
              </w:rPr>
              <w:t>TMTS</w:t>
            </w:r>
            <w:r w:rsidRPr="001F153F">
              <w:rPr>
                <w:rFonts w:ascii="Arial" w:eastAsia="Times New Roman" w:hAnsi="Arial" w:cs="Arial"/>
                <w:sz w:val="20"/>
                <w:szCs w:val="20"/>
              </w:rPr>
              <w:t xml:space="preserve"> </w:t>
            </w:r>
            <w:r w:rsidRPr="00A302E3">
              <w:rPr>
                <w:rFonts w:ascii="Arial" w:hAnsi="Arial" w:cs="Arial"/>
                <w:sz w:val="20"/>
                <w:szCs w:val="20"/>
              </w:rPr>
              <w:t>telephone directory</w:t>
            </w:r>
          </w:p>
          <w:p w:rsidR="006F41FC" w:rsidRPr="00A302E3" w:rsidRDefault="006F41FC" w:rsidP="006F41FC">
            <w:pPr>
              <w:pStyle w:val="Header"/>
              <w:tabs>
                <w:tab w:val="clear" w:pos="4680"/>
                <w:tab w:val="clear" w:pos="9360"/>
              </w:tabs>
              <w:ind w:left="425"/>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02272" behindDoc="0" locked="0" layoutInCell="1" allowOverlap="1" wp14:anchorId="5A0FC875" wp14:editId="2A8A101D">
                      <wp:simplePos x="0" y="0"/>
                      <wp:positionH relativeFrom="column">
                        <wp:posOffset>74295</wp:posOffset>
                      </wp:positionH>
                      <wp:positionV relativeFrom="paragraph">
                        <wp:posOffset>16510</wp:posOffset>
                      </wp:positionV>
                      <wp:extent cx="99060" cy="99060"/>
                      <wp:effectExtent l="0" t="0" r="15240" b="15240"/>
                      <wp:wrapNone/>
                      <wp:docPr id="26" name="Rectangle 26"/>
                      <wp:cNvGraphicFramePr/>
                      <a:graphic xmlns:a="http://schemas.openxmlformats.org/drawingml/2006/main">
                        <a:graphicData uri="http://schemas.microsoft.com/office/word/2010/wordprocessingShape">
                          <wps:wsp>
                            <wps:cNvSpPr/>
                            <wps:spPr>
                              <a:xfrm>
                                <a:off x="0" y="0"/>
                                <a:ext cx="99060" cy="990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6" o:spid="_x0000_s1026" style="position:absolute;margin-left:5.85pt;margin-top:1.3pt;width:7.8pt;height:7.8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" fillcolor="white [3201]" strokecolor="black [3200]" strokeweight="2pt"/>
                  </w:pict>
                </mc:Fallback>
              </mc:AlternateContent>
            </w:r>
            <w:r w:rsidRPr="00A302E3">
              <w:rPr>
                <w:rFonts w:ascii="Arial" w:hAnsi="Arial" w:cs="Arial"/>
                <w:sz w:val="20"/>
                <w:szCs w:val="20"/>
              </w:rPr>
              <w:t>Radio/satellite phone</w:t>
            </w:r>
          </w:p>
          <w:p w:rsidR="006F41FC" w:rsidRPr="00A302E3" w:rsidRDefault="006F41FC" w:rsidP="006F41FC">
            <w:pPr>
              <w:pStyle w:val="Header"/>
              <w:tabs>
                <w:tab w:val="clear" w:pos="4680"/>
                <w:tab w:val="clear" w:pos="9360"/>
              </w:tabs>
              <w:ind w:left="425"/>
              <w:rPr>
                <w:rFonts w:ascii="Arial" w:hAnsi="Arial" w:cs="Arial"/>
                <w:spacing w:val="-3"/>
                <w:sz w:val="20"/>
                <w:szCs w:val="20"/>
              </w:rPr>
            </w:pPr>
            <w:r>
              <w:rPr>
                <w:rFonts w:ascii="Arial" w:hAnsi="Arial" w:cs="Arial"/>
                <w:noProof/>
                <w:sz w:val="20"/>
                <w:szCs w:val="20"/>
              </w:rPr>
              <mc:AlternateContent>
                <mc:Choice Requires="wps">
                  <w:drawing>
                    <wp:anchor distT="0" distB="0" distL="114300" distR="114300" simplePos="0" relativeHeight="251685888" behindDoc="0" locked="0" layoutInCell="1" allowOverlap="1" wp14:anchorId="0D98F9B0" wp14:editId="40AF7D8D">
                      <wp:simplePos x="0" y="0"/>
                      <wp:positionH relativeFrom="column">
                        <wp:posOffset>74295</wp:posOffset>
                      </wp:positionH>
                      <wp:positionV relativeFrom="paragraph">
                        <wp:posOffset>10160</wp:posOffset>
                      </wp:positionV>
                      <wp:extent cx="99588" cy="99588"/>
                      <wp:effectExtent l="0" t="0" r="15240" b="15240"/>
                      <wp:wrapNone/>
                      <wp:docPr id="16" name="Rectangle 16"/>
                      <wp:cNvGraphicFramePr/>
                      <a:graphic xmlns:a="http://schemas.openxmlformats.org/drawingml/2006/main">
                        <a:graphicData uri="http://schemas.microsoft.com/office/word/2010/wordprocessingShape">
                          <wps:wsp>
                            <wps:cNvSpPr/>
                            <wps:spPr>
                              <a:xfrm>
                                <a:off x="0" y="0"/>
                                <a:ext cx="99588" cy="99588"/>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o:spid="_x0000_s1026" style="position:absolute;margin-left:5.85pt;margin-top:.8pt;width:7.85pt;height:7.8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" fillcolor="white [3201]" strokecolor="black [3200]" strokeweight="2pt"/>
                  </w:pict>
                </mc:Fallback>
              </mc:AlternateContent>
            </w:r>
            <w:r w:rsidRPr="00A302E3">
              <w:rPr>
                <w:rFonts w:ascii="Arial" w:hAnsi="Arial" w:cs="Arial"/>
                <w:spacing w:val="-3"/>
                <w:sz w:val="20"/>
                <w:szCs w:val="20"/>
              </w:rPr>
              <w:t>Municipal organization chart and contact numbers</w:t>
            </w:r>
          </w:p>
          <w:p w:rsidR="00177F55" w:rsidRPr="00177F55" w:rsidRDefault="006F41FC" w:rsidP="006F41FC">
            <w:pPr>
              <w:spacing w:after="0" w:line="240" w:lineRule="auto"/>
              <w:ind w:left="425"/>
              <w:rPr>
                <w:rFonts w:ascii="Arial" w:eastAsia="Century Gothic" w:hAnsi="Arial" w:cs="Arial"/>
                <w:sz w:val="20"/>
                <w:szCs w:val="20"/>
              </w:rPr>
            </w:pPr>
            <w:r>
              <w:rPr>
                <w:rFonts w:ascii="Arial" w:hAnsi="Arial" w:cs="Arial"/>
                <w:noProof/>
                <w:sz w:val="20"/>
                <w:szCs w:val="20"/>
              </w:rPr>
              <mc:AlternateContent>
                <mc:Choice Requires="wps">
                  <w:drawing>
                    <wp:anchor distT="0" distB="0" distL="114300" distR="114300" simplePos="0" relativeHeight="251679744" behindDoc="0" locked="0" layoutInCell="1" allowOverlap="1" wp14:anchorId="27704EEF" wp14:editId="1A90EFF5">
                      <wp:simplePos x="0" y="0"/>
                      <wp:positionH relativeFrom="column">
                        <wp:posOffset>74295</wp:posOffset>
                      </wp:positionH>
                      <wp:positionV relativeFrom="paragraph">
                        <wp:posOffset>3810</wp:posOffset>
                      </wp:positionV>
                      <wp:extent cx="99060" cy="99060"/>
                      <wp:effectExtent l="0" t="0" r="15240" b="15240"/>
                      <wp:wrapNone/>
                      <wp:docPr id="13" name="Rectangle 13"/>
                      <wp:cNvGraphicFramePr/>
                      <a:graphic xmlns:a="http://schemas.openxmlformats.org/drawingml/2006/main">
                        <a:graphicData uri="http://schemas.microsoft.com/office/word/2010/wordprocessingShape">
                          <wps:wsp>
                            <wps:cNvSpPr/>
                            <wps:spPr>
                              <a:xfrm>
                                <a:off x="0" y="0"/>
                                <a:ext cx="99060" cy="990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margin-left:5.85pt;margin-top:.3pt;width:7.8pt;height:7.8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" fillcolor="white [3201]" strokecolor="black [3200]" strokeweight="2pt"/>
                  </w:pict>
                </mc:Fallback>
              </mc:AlternateContent>
            </w:r>
            <w:bookmarkEnd w:id="0"/>
            <w:r w:rsidRPr="00A302E3">
              <w:rPr>
                <w:rFonts w:ascii="Arial" w:hAnsi="Arial" w:cs="Arial"/>
                <w:spacing w:val="-3"/>
                <w:sz w:val="20"/>
                <w:szCs w:val="20"/>
              </w:rPr>
              <w:t>County organization chart and contact numbers</w:t>
            </w:r>
          </w:p>
        </w:tc>
      </w:tr>
    </w:tbl>
    <w:p w:rsidR="00055A13" w:rsidRPr="00177F55" w:rsidRDefault="00055A13" w:rsidP="006F41FC">
      <w:pPr>
        <w:spacing w:after="0"/>
      </w:pPr>
    </w:p>
    <w:sectPr w:rsidR="00055A13" w:rsidRPr="00177F55" w:rsidSect="00474001">
      <w:headerReference w:type="default" r:id="rId8"/>
      <w:footerReference w:type="default" r:id="rId9"/>
      <w:headerReference w:type="first" r:id="rId10"/>
      <w:footerReference w:type="first" r:id="rId11"/>
      <w:pgSz w:w="12240" w:h="15840"/>
      <w:pgMar w:top="1440" w:right="144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FD0" w:rsidRDefault="00ED0FD0" w:rsidP="00055A13">
      <w:pPr>
        <w:spacing w:after="0" w:line="240" w:lineRule="auto"/>
      </w:pPr>
      <w:r>
        <w:separator/>
      </w:r>
    </w:p>
  </w:endnote>
  <w:endnote w:type="continuationSeparator" w:id="0">
    <w:p w:rsidR="00ED0FD0" w:rsidRDefault="00ED0FD0" w:rsidP="00055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A13" w:rsidRPr="00A8701B" w:rsidRDefault="00EE7781" w:rsidP="00C134AA">
    <w:pPr>
      <w:pStyle w:val="Footer"/>
      <w:rPr>
        <w:rFonts w:cs="Arial"/>
        <w:sz w:val="16"/>
        <w:szCs w:val="16"/>
      </w:rPr>
    </w:pPr>
    <w:r>
      <w:rPr>
        <w:noProof/>
      </w:rPr>
      <w:drawing>
        <wp:anchor distT="0" distB="0" distL="114300" distR="114300" simplePos="0" relativeHeight="251660288" behindDoc="0" locked="0" layoutInCell="1" allowOverlap="1">
          <wp:simplePos x="0" y="0"/>
          <wp:positionH relativeFrom="column">
            <wp:posOffset>-85725</wp:posOffset>
          </wp:positionH>
          <wp:positionV relativeFrom="paragraph">
            <wp:posOffset>-3810</wp:posOffset>
          </wp:positionV>
          <wp:extent cx="721995" cy="337820"/>
          <wp:effectExtent l="0" t="0" r="1905" b="508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cstate="print">
                    <a:extLst>
                      <a:ext uri="{BEBA8EAE-BF5A-486C-A8C5-ECC9F3942E4B}">
                        <a14:imgProps xmlns:a14="http://schemas.microsoft.com/office/drawing/2010/main">
                          <a14:imgLayer r:embed="rId2">
                            <a14:imgEffect>
                              <a14:sharpenSoften amount="500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21995" cy="3378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A13" w:rsidRPr="00CB58A2" w:rsidRDefault="00055A13" w:rsidP="00C134AA">
    <w:pPr>
      <w:pStyle w:val="Footer"/>
      <w:rPr>
        <w:rFonts w:cs="Arial"/>
        <w:sz w:val="16"/>
        <w:szCs w:val="16"/>
      </w:rPr>
    </w:pPr>
    <w:r>
      <w:rPr>
        <w:rFonts w:cs="Arial"/>
        <w:noProof/>
        <w:sz w:val="16"/>
        <w:szCs w:val="16"/>
      </w:rPr>
      <mc:AlternateContent>
        <mc:Choice Requires="wps">
          <w:drawing>
            <wp:anchor distT="0" distB="0" distL="114300" distR="114300" simplePos="0" relativeHeight="251659264" behindDoc="0" locked="0" layoutInCell="1" allowOverlap="1" wp14:anchorId="661C919B" wp14:editId="710ACEA2">
              <wp:simplePos x="0" y="0"/>
              <wp:positionH relativeFrom="column">
                <wp:posOffset>-114300</wp:posOffset>
              </wp:positionH>
              <wp:positionV relativeFrom="paragraph">
                <wp:posOffset>-219075</wp:posOffset>
              </wp:positionV>
              <wp:extent cx="914400" cy="45720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5A13" w:rsidRDefault="00055A13" w:rsidP="00C134AA">
                          <w:r>
                            <w:rPr>
                              <w:noProof/>
                            </w:rPr>
                            <w:drawing>
                              <wp:inline distT="0" distB="0" distL="0" distR="0" wp14:anchorId="5CD20E8C" wp14:editId="0184F63E">
                                <wp:extent cx="719455" cy="338455"/>
                                <wp:effectExtent l="0" t="0" r="4445"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BEBA8EAE-BF5A-486C-A8C5-ECC9F3942E4B}">
                                              <a14:imgProps xmlns:a14="http://schemas.microsoft.com/office/drawing/2010/main">
                                                <a14:imgLayer r:embed="rId2">
                                                  <a14:imgEffect>
                                                    <a14:sharpenSoften amount="500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19455" cy="3384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9pt;margin-top:-17.25pt;width:1in;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" stroked="f">
              <v:textbox>
                <w:txbxContent>
                  <w:p w:rsidR="00055A13" w:rsidRDefault="00055A13" w:rsidP="00C134AA">
                    <w:r>
                      <w:rPr>
                        <w:noProof/>
                      </w:rPr>
                      <w:drawing>
                        <wp:inline distT="0" distB="0" distL="0" distR="0" wp14:anchorId="5CD20E8C" wp14:editId="0184F63E">
                          <wp:extent cx="719455" cy="338455"/>
                          <wp:effectExtent l="0" t="0" r="4445"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BEBA8EAE-BF5A-486C-A8C5-ECC9F3942E4B}">
                                        <a14:imgProps xmlns:a14="http://schemas.microsoft.com/office/drawing/2010/main">
                                          <a14:imgLayer r:embed="rId2">
                                            <a14:imgEffect>
                                              <a14:sharpenSoften amount="500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19455" cy="338455"/>
                                  </a:xfrm>
                                  <a:prstGeom prst="rect">
                                    <a:avLst/>
                                  </a:prstGeom>
                                  <a:noFill/>
                                  <a:ln>
                                    <a:noFill/>
                                  </a:ln>
                                </pic:spPr>
                              </pic:pic>
                            </a:graphicData>
                          </a:graphic>
                        </wp:inline>
                      </w:drawing>
                    </w:r>
                  </w:p>
                </w:txbxContent>
              </v:textbox>
            </v:shape>
          </w:pict>
        </mc:Fallback>
      </mc:AlternateContent>
    </w:r>
    <w:r w:rsidRPr="00CB58A2">
      <w:rPr>
        <w:rFonts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FD0" w:rsidRDefault="00ED0FD0" w:rsidP="00055A13">
      <w:pPr>
        <w:spacing w:after="0" w:line="240" w:lineRule="auto"/>
      </w:pPr>
      <w:r>
        <w:separator/>
      </w:r>
    </w:p>
  </w:footnote>
  <w:footnote w:type="continuationSeparator" w:id="0">
    <w:p w:rsidR="00ED0FD0" w:rsidRDefault="00ED0FD0" w:rsidP="00055A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781" w:rsidRPr="00EE7781" w:rsidRDefault="00EE7781" w:rsidP="00EE7781">
    <w:pPr>
      <w:tabs>
        <w:tab w:val="center" w:pos="4680"/>
        <w:tab w:val="right" w:pos="9360"/>
      </w:tabs>
      <w:spacing w:after="0" w:line="240" w:lineRule="auto"/>
      <w:rPr>
        <w:rFonts w:ascii="Century Gothic" w:eastAsia="Century Gothic" w:hAnsi="Century Gothic" w:cs="Arial"/>
        <w:sz w:val="16"/>
        <w:szCs w:val="16"/>
      </w:rPr>
    </w:pPr>
    <w:r w:rsidRPr="00EE7781">
      <w:rPr>
        <w:rFonts w:ascii="Century Gothic" w:eastAsia="Century Gothic" w:hAnsi="Century Gothic" w:cs="Arial"/>
        <w:sz w:val="16"/>
        <w:szCs w:val="16"/>
      </w:rPr>
      <w:t>Job Action Sheet</w:t>
    </w:r>
    <w:r w:rsidRPr="00EE7781">
      <w:rPr>
        <w:rFonts w:ascii="Century Gothic" w:eastAsia="Century Gothic" w:hAnsi="Century Gothic" w:cs="Arial"/>
        <w:sz w:val="16"/>
        <w:szCs w:val="16"/>
      </w:rPr>
      <w:tab/>
    </w:r>
    <w:r w:rsidRPr="00EE7781">
      <w:rPr>
        <w:rFonts w:ascii="Century Gothic" w:eastAsia="Century Gothic" w:hAnsi="Century Gothic" w:cs="Arial"/>
        <w:sz w:val="16"/>
        <w:szCs w:val="16"/>
      </w:rPr>
      <w:tab/>
      <w:t>Command</w:t>
    </w:r>
  </w:p>
  <w:p w:rsidR="00EE7781" w:rsidRPr="00EE7781" w:rsidRDefault="00EE7781" w:rsidP="00EE7781">
    <w:pPr>
      <w:tabs>
        <w:tab w:val="center" w:pos="4680"/>
        <w:tab w:val="right" w:pos="9360"/>
      </w:tabs>
      <w:spacing w:after="0" w:line="240" w:lineRule="auto"/>
      <w:rPr>
        <w:rFonts w:ascii="Century Gothic" w:eastAsia="Century Gothic" w:hAnsi="Century Gothic" w:cs="Arial"/>
        <w:b/>
        <w:sz w:val="16"/>
        <w:szCs w:val="16"/>
      </w:rPr>
    </w:pPr>
    <w:r w:rsidRPr="00EE7781">
      <w:rPr>
        <w:rFonts w:ascii="Century Gothic" w:eastAsia="Century Gothic" w:hAnsi="Century Gothic" w:cs="Arial"/>
        <w:sz w:val="16"/>
        <w:szCs w:val="16"/>
      </w:rPr>
      <w:t>TMTS Operations Guide</w:t>
    </w:r>
    <w:r w:rsidRPr="00EE7781">
      <w:rPr>
        <w:rFonts w:ascii="Century Gothic" w:eastAsia="Century Gothic" w:hAnsi="Century Gothic" w:cs="Arial"/>
        <w:sz w:val="16"/>
        <w:szCs w:val="16"/>
      </w:rPr>
      <w:tab/>
    </w:r>
    <w:r w:rsidRPr="00EE7781">
      <w:rPr>
        <w:rFonts w:ascii="Century Gothic" w:eastAsia="Century Gothic" w:hAnsi="Century Gothic" w:cs="Arial"/>
        <w:sz w:val="16"/>
        <w:szCs w:val="16"/>
      </w:rPr>
      <w:tab/>
    </w:r>
    <w:r w:rsidRPr="00EE7781">
      <w:rPr>
        <w:rFonts w:ascii="Century Gothic" w:eastAsia="Century Gothic" w:hAnsi="Century Gothic" w:cs="Arial"/>
        <w:b/>
        <w:sz w:val="16"/>
        <w:szCs w:val="16"/>
      </w:rPr>
      <w:t xml:space="preserve">LIAISON OFFICER </w:t>
    </w:r>
  </w:p>
  <w:p w:rsidR="00055A13" w:rsidRPr="00EE7781" w:rsidRDefault="00EE7781" w:rsidP="00EE7781">
    <w:pPr>
      <w:tabs>
        <w:tab w:val="center" w:pos="4680"/>
        <w:tab w:val="right" w:pos="9360"/>
      </w:tabs>
      <w:spacing w:after="0" w:line="240" w:lineRule="auto"/>
      <w:rPr>
        <w:rFonts w:ascii="Century Gothic" w:eastAsia="Century Gothic" w:hAnsi="Century Gothic" w:cs="Arial"/>
        <w:sz w:val="16"/>
        <w:szCs w:val="16"/>
      </w:rPr>
    </w:pPr>
    <w:r w:rsidRPr="00EE7781">
      <w:rPr>
        <w:rFonts w:ascii="Century Gothic" w:eastAsia="Century Gothic" w:hAnsi="Century Gothic" w:cs="Arial"/>
        <w:sz w:val="16"/>
        <w:szCs w:val="16"/>
      </w:rPr>
      <w:tab/>
    </w:r>
    <w:r w:rsidRPr="00EE7781">
      <w:rPr>
        <w:rFonts w:ascii="Century Gothic" w:eastAsia="Century Gothic" w:hAnsi="Century Gothic" w:cs="Arial"/>
        <w:sz w:val="16"/>
        <w:szCs w:val="16"/>
      </w:rPr>
      <w:tab/>
      <w:t xml:space="preserve">Page </w:t>
    </w:r>
    <w:r w:rsidRPr="00EE7781">
      <w:rPr>
        <w:rFonts w:ascii="Century Gothic" w:eastAsia="Century Gothic" w:hAnsi="Century Gothic" w:cs="Arial"/>
        <w:sz w:val="16"/>
        <w:szCs w:val="16"/>
      </w:rPr>
      <w:fldChar w:fldCharType="begin"/>
    </w:r>
    <w:r w:rsidRPr="00EE7781">
      <w:rPr>
        <w:rFonts w:ascii="Century Gothic" w:eastAsia="Century Gothic" w:hAnsi="Century Gothic" w:cs="Arial"/>
        <w:sz w:val="16"/>
        <w:szCs w:val="16"/>
      </w:rPr>
      <w:instrText xml:space="preserve"> PAGE </w:instrText>
    </w:r>
    <w:r w:rsidRPr="00EE7781">
      <w:rPr>
        <w:rFonts w:ascii="Century Gothic" w:eastAsia="Century Gothic" w:hAnsi="Century Gothic" w:cs="Arial"/>
        <w:sz w:val="16"/>
        <w:szCs w:val="16"/>
      </w:rPr>
      <w:fldChar w:fldCharType="separate"/>
    </w:r>
    <w:r w:rsidR="000442BF">
      <w:rPr>
        <w:rFonts w:ascii="Century Gothic" w:eastAsia="Century Gothic" w:hAnsi="Century Gothic" w:cs="Arial"/>
        <w:noProof/>
        <w:sz w:val="16"/>
        <w:szCs w:val="16"/>
      </w:rPr>
      <w:t>3</w:t>
    </w:r>
    <w:r w:rsidRPr="00EE7781">
      <w:rPr>
        <w:rFonts w:ascii="Century Gothic" w:eastAsia="Century Gothic" w:hAnsi="Century Gothic" w:cs="Arial"/>
        <w:sz w:val="16"/>
        <w:szCs w:val="1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001" w:rsidRPr="00474001" w:rsidRDefault="00474001" w:rsidP="00474001">
    <w:pPr>
      <w:tabs>
        <w:tab w:val="center" w:pos="4680"/>
        <w:tab w:val="right" w:pos="9360"/>
      </w:tabs>
      <w:spacing w:after="0" w:line="240" w:lineRule="auto"/>
      <w:rPr>
        <w:rFonts w:ascii="Century Gothic" w:eastAsia="Century Gothic" w:hAnsi="Century Gothic" w:cs="Arial"/>
        <w:sz w:val="16"/>
        <w:szCs w:val="16"/>
      </w:rPr>
    </w:pPr>
    <w:r w:rsidRPr="00474001">
      <w:rPr>
        <w:rFonts w:ascii="Century Gothic" w:eastAsia="Century Gothic" w:hAnsi="Century Gothic" w:cs="Arial"/>
        <w:sz w:val="16"/>
        <w:szCs w:val="16"/>
      </w:rPr>
      <w:t>Job Action Sheet</w:t>
    </w:r>
    <w:r w:rsidRPr="00474001">
      <w:rPr>
        <w:rFonts w:ascii="Century Gothic" w:eastAsia="Century Gothic" w:hAnsi="Century Gothic" w:cs="Arial"/>
        <w:sz w:val="16"/>
        <w:szCs w:val="16"/>
      </w:rPr>
      <w:tab/>
    </w:r>
    <w:r w:rsidRPr="00474001">
      <w:rPr>
        <w:rFonts w:ascii="Century Gothic" w:eastAsia="Century Gothic" w:hAnsi="Century Gothic" w:cs="Arial"/>
        <w:sz w:val="16"/>
        <w:szCs w:val="16"/>
      </w:rPr>
      <w:tab/>
      <w:t>Command</w:t>
    </w:r>
  </w:p>
  <w:p w:rsidR="00055A13" w:rsidRPr="00474001" w:rsidRDefault="00474001" w:rsidP="00474001">
    <w:pPr>
      <w:tabs>
        <w:tab w:val="center" w:pos="4680"/>
        <w:tab w:val="right" w:pos="9360"/>
      </w:tabs>
      <w:spacing w:after="0" w:line="240" w:lineRule="auto"/>
      <w:rPr>
        <w:rFonts w:ascii="Century Gothic" w:eastAsia="Century Gothic" w:hAnsi="Century Gothic" w:cs="Arial"/>
        <w:b/>
        <w:sz w:val="16"/>
        <w:szCs w:val="16"/>
      </w:rPr>
    </w:pPr>
    <w:r w:rsidRPr="00474001">
      <w:rPr>
        <w:rFonts w:ascii="Century Gothic" w:eastAsia="Century Gothic" w:hAnsi="Century Gothic" w:cs="Arial"/>
        <w:sz w:val="16"/>
        <w:szCs w:val="16"/>
      </w:rPr>
      <w:t>TMTS Operations Guide</w:t>
    </w:r>
    <w:r w:rsidRPr="00474001">
      <w:rPr>
        <w:rFonts w:ascii="Century Gothic" w:eastAsia="Century Gothic" w:hAnsi="Century Gothic" w:cs="Arial"/>
        <w:sz w:val="16"/>
        <w:szCs w:val="16"/>
      </w:rPr>
      <w:tab/>
    </w:r>
    <w:r w:rsidRPr="00474001">
      <w:rPr>
        <w:rFonts w:ascii="Century Gothic" w:eastAsia="Century Gothic" w:hAnsi="Century Gothic" w:cs="Arial"/>
        <w:sz w:val="16"/>
        <w:szCs w:val="16"/>
      </w:rPr>
      <w:tab/>
    </w:r>
    <w:r w:rsidRPr="00474001">
      <w:rPr>
        <w:rFonts w:ascii="Century Gothic" w:eastAsia="Century Gothic" w:hAnsi="Century Gothic" w:cs="Arial"/>
        <w:b/>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B62BE"/>
    <w:multiLevelType w:val="hybridMultilevel"/>
    <w:tmpl w:val="C76E78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7AB6009"/>
    <w:multiLevelType w:val="hybridMultilevel"/>
    <w:tmpl w:val="FA52D5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761D86"/>
    <w:multiLevelType w:val="hybridMultilevel"/>
    <w:tmpl w:val="A4920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D621C5"/>
    <w:multiLevelType w:val="hybridMultilevel"/>
    <w:tmpl w:val="96D03A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F3412A4"/>
    <w:multiLevelType w:val="hybridMultilevel"/>
    <w:tmpl w:val="0052B3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3D168E1"/>
    <w:multiLevelType w:val="hybridMultilevel"/>
    <w:tmpl w:val="84F06C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5DD6190B"/>
    <w:multiLevelType w:val="hybridMultilevel"/>
    <w:tmpl w:val="FF2250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3"/>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A13"/>
    <w:rsid w:val="000442BF"/>
    <w:rsid w:val="00055A13"/>
    <w:rsid w:val="00177F55"/>
    <w:rsid w:val="00294B75"/>
    <w:rsid w:val="00474001"/>
    <w:rsid w:val="005323FF"/>
    <w:rsid w:val="006F41FC"/>
    <w:rsid w:val="008124B1"/>
    <w:rsid w:val="00850057"/>
    <w:rsid w:val="00D84849"/>
    <w:rsid w:val="00EA5E50"/>
    <w:rsid w:val="00ED0FD0"/>
    <w:rsid w:val="00EE7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55A13"/>
    <w:pPr>
      <w:tabs>
        <w:tab w:val="center" w:pos="4680"/>
        <w:tab w:val="right" w:pos="9360"/>
      </w:tabs>
      <w:spacing w:after="0" w:line="240" w:lineRule="auto"/>
    </w:pPr>
  </w:style>
  <w:style w:type="character" w:customStyle="1" w:styleId="HeaderChar">
    <w:name w:val="Header Char"/>
    <w:basedOn w:val="DefaultParagraphFont"/>
    <w:link w:val="Header"/>
    <w:rsid w:val="00055A13"/>
  </w:style>
  <w:style w:type="paragraph" w:styleId="Footer">
    <w:name w:val="footer"/>
    <w:basedOn w:val="Normal"/>
    <w:link w:val="FooterChar"/>
    <w:uiPriority w:val="99"/>
    <w:unhideWhenUsed/>
    <w:rsid w:val="00055A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A13"/>
  </w:style>
  <w:style w:type="character" w:styleId="PageNumber">
    <w:name w:val="page number"/>
    <w:basedOn w:val="DefaultParagraphFont"/>
    <w:rsid w:val="00055A13"/>
  </w:style>
  <w:style w:type="paragraph" w:styleId="BalloonText">
    <w:name w:val="Balloon Text"/>
    <w:basedOn w:val="Normal"/>
    <w:link w:val="BalloonTextChar"/>
    <w:uiPriority w:val="99"/>
    <w:semiHidden/>
    <w:unhideWhenUsed/>
    <w:rsid w:val="00055A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A13"/>
    <w:rPr>
      <w:rFonts w:ascii="Tahoma" w:hAnsi="Tahoma" w:cs="Tahoma"/>
      <w:sz w:val="16"/>
      <w:szCs w:val="16"/>
    </w:rPr>
  </w:style>
  <w:style w:type="paragraph" w:styleId="Title">
    <w:name w:val="Title"/>
    <w:basedOn w:val="Normal"/>
    <w:link w:val="TitleChar"/>
    <w:qFormat/>
    <w:rsid w:val="006F41FC"/>
    <w:pPr>
      <w:spacing w:after="0" w:line="240" w:lineRule="auto"/>
      <w:jc w:val="center"/>
    </w:pPr>
    <w:rPr>
      <w:rFonts w:ascii="Times New Roman" w:eastAsia="Times New Roman" w:hAnsi="Times New Roman" w:cs="Times New Roman"/>
      <w:b/>
      <w:spacing w:val="-3"/>
      <w:sz w:val="28"/>
      <w:szCs w:val="24"/>
    </w:rPr>
  </w:style>
  <w:style w:type="character" w:customStyle="1" w:styleId="TitleChar">
    <w:name w:val="Title Char"/>
    <w:basedOn w:val="DefaultParagraphFont"/>
    <w:link w:val="Title"/>
    <w:rsid w:val="006F41FC"/>
    <w:rPr>
      <w:rFonts w:ascii="Times New Roman" w:eastAsia="Times New Roman" w:hAnsi="Times New Roman" w:cs="Times New Roman"/>
      <w:b/>
      <w:spacing w:val="-3"/>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55A13"/>
    <w:pPr>
      <w:tabs>
        <w:tab w:val="center" w:pos="4680"/>
        <w:tab w:val="right" w:pos="9360"/>
      </w:tabs>
      <w:spacing w:after="0" w:line="240" w:lineRule="auto"/>
    </w:pPr>
  </w:style>
  <w:style w:type="character" w:customStyle="1" w:styleId="HeaderChar">
    <w:name w:val="Header Char"/>
    <w:basedOn w:val="DefaultParagraphFont"/>
    <w:link w:val="Header"/>
    <w:rsid w:val="00055A13"/>
  </w:style>
  <w:style w:type="paragraph" w:styleId="Footer">
    <w:name w:val="footer"/>
    <w:basedOn w:val="Normal"/>
    <w:link w:val="FooterChar"/>
    <w:uiPriority w:val="99"/>
    <w:unhideWhenUsed/>
    <w:rsid w:val="00055A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A13"/>
  </w:style>
  <w:style w:type="character" w:styleId="PageNumber">
    <w:name w:val="page number"/>
    <w:basedOn w:val="DefaultParagraphFont"/>
    <w:rsid w:val="00055A13"/>
  </w:style>
  <w:style w:type="paragraph" w:styleId="BalloonText">
    <w:name w:val="Balloon Text"/>
    <w:basedOn w:val="Normal"/>
    <w:link w:val="BalloonTextChar"/>
    <w:uiPriority w:val="99"/>
    <w:semiHidden/>
    <w:unhideWhenUsed/>
    <w:rsid w:val="00055A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A13"/>
    <w:rPr>
      <w:rFonts w:ascii="Tahoma" w:hAnsi="Tahoma" w:cs="Tahoma"/>
      <w:sz w:val="16"/>
      <w:szCs w:val="16"/>
    </w:rPr>
  </w:style>
  <w:style w:type="paragraph" w:styleId="Title">
    <w:name w:val="Title"/>
    <w:basedOn w:val="Normal"/>
    <w:link w:val="TitleChar"/>
    <w:qFormat/>
    <w:rsid w:val="006F41FC"/>
    <w:pPr>
      <w:spacing w:after="0" w:line="240" w:lineRule="auto"/>
      <w:jc w:val="center"/>
    </w:pPr>
    <w:rPr>
      <w:rFonts w:ascii="Times New Roman" w:eastAsia="Times New Roman" w:hAnsi="Times New Roman" w:cs="Times New Roman"/>
      <w:b/>
      <w:spacing w:val="-3"/>
      <w:sz w:val="28"/>
      <w:szCs w:val="24"/>
    </w:rPr>
  </w:style>
  <w:style w:type="character" w:customStyle="1" w:styleId="TitleChar">
    <w:name w:val="Title Char"/>
    <w:basedOn w:val="DefaultParagraphFont"/>
    <w:link w:val="Title"/>
    <w:rsid w:val="006F41FC"/>
    <w:rPr>
      <w:rFonts w:ascii="Times New Roman" w:eastAsia="Times New Roman" w:hAnsi="Times New Roman" w:cs="Times New Roman"/>
      <w:b/>
      <w:spacing w:val="-3"/>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microsoft.com/office/2007/relationships/hdphoto" Target="media/hdphoto2.wdp"/><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1057</Words>
  <Characters>6029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Lee</dc:creator>
  <cp:lastModifiedBy>Elizabeth Lee</cp:lastModifiedBy>
  <cp:revision>5</cp:revision>
  <cp:lastPrinted>2012-09-25T23:23:00Z</cp:lastPrinted>
  <dcterms:created xsi:type="dcterms:W3CDTF">2012-07-14T02:32:00Z</dcterms:created>
  <dcterms:modified xsi:type="dcterms:W3CDTF">2012-09-25T23:40:00Z</dcterms:modified>
</cp:coreProperties>
</file>