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F0" w:rsidRPr="008C12F0" w:rsidRDefault="008C12F0" w:rsidP="008C12F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8C12F0">
        <w:rPr>
          <w:rFonts w:ascii="Arial" w:eastAsia="Times New Roman" w:hAnsi="Arial" w:cs="Arial"/>
          <w:b/>
          <w:sz w:val="32"/>
          <w:szCs w:val="24"/>
        </w:rPr>
        <w:t>COMMUNICATIONS UNIT LEADER</w:t>
      </w:r>
    </w:p>
    <w:p w:rsidR="008C12F0" w:rsidRPr="008C12F0" w:rsidRDefault="008C12F0" w:rsidP="008C12F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8C12F0" w:rsidRPr="008C12F0" w:rsidRDefault="008C12F0" w:rsidP="008C12F0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8C12F0">
        <w:rPr>
          <w:rFonts w:ascii="Arial" w:eastAsia="Times New Roman" w:hAnsi="Arial" w:cs="Times New Roman"/>
          <w:b/>
          <w:szCs w:val="24"/>
        </w:rPr>
        <w:t>Mission:</w:t>
      </w:r>
      <w:r w:rsidRPr="008C12F0">
        <w:rPr>
          <w:rFonts w:ascii="Arial" w:eastAsia="Times New Roman" w:hAnsi="Arial" w:cs="Times New Roman"/>
          <w:szCs w:val="24"/>
        </w:rPr>
        <w:t xml:space="preserve">  Organize and coordinate internal and external communications; act as custodian of all logged and documented communications.</w:t>
      </w:r>
    </w:p>
    <w:p w:rsidR="008C12F0" w:rsidRPr="008C12F0" w:rsidRDefault="008C12F0" w:rsidP="008C12F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026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C12F0" w:rsidRPr="008C12F0" w:rsidTr="008C12F0">
        <w:tc>
          <w:tcPr>
            <w:tcW w:w="10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12F0" w:rsidRPr="008C12F0" w:rsidRDefault="008C12F0" w:rsidP="008C12F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8C12F0" w:rsidRPr="008C12F0" w:rsidRDefault="008C12F0" w:rsidP="008C12F0">
            <w:pPr>
              <w:tabs>
                <w:tab w:val="left" w:pos="43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8C12F0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8C12F0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Logistics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8C12F0" w:rsidRPr="008C12F0" w:rsidRDefault="008C12F0" w:rsidP="008C12F0">
            <w:pPr>
              <w:tabs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8C12F0" w:rsidRPr="008C12F0" w:rsidRDefault="008C12F0" w:rsidP="008C12F0">
            <w:pPr>
              <w:tabs>
                <w:tab w:val="left" w:leader="underscore" w:pos="2520"/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8C12F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8C12F0" w:rsidRPr="008C12F0" w:rsidRDefault="008C12F0" w:rsidP="008C12F0">
      <w:pPr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4"/>
        <w:gridCol w:w="930"/>
        <w:gridCol w:w="1071"/>
      </w:tblGrid>
      <w:tr w:rsidR="008C12F0" w:rsidRPr="008C12F0" w:rsidTr="008C12F0">
        <w:trPr>
          <w:trHeight w:val="418"/>
          <w:tblHeader/>
        </w:trPr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0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0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iCs/>
                <w:sz w:val="20"/>
                <w:szCs w:val="20"/>
              </w:rPr>
              <w:t>Receive assignment and briefing from the Logistics Chief.  Obtain packet containing Communications Unit Leader Job Action Sheet.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iCs/>
                <w:sz w:val="20"/>
                <w:szCs w:val="20"/>
              </w:rPr>
              <w:t>Read this entire Job Action Sheet and review the organizational chart. Put on position identification (if provided).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iCs/>
                <w:sz w:val="20"/>
                <w:szCs w:val="20"/>
              </w:rPr>
              <w:t>Establish a Communications Center.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Brief Communications Unit team members on current situation; outline Unit action plan and designate time for next briefing.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Set up and maintain communication equipment and provide ongoing support.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 xml:space="preserve">Initiate the Incident Communications Log (HICS Form 205) and distribute to all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0040DF">
              <w:rPr>
                <w:rFonts w:ascii="Arial" w:eastAsia="Times New Roman" w:hAnsi="Arial" w:cs="Arial"/>
                <w:sz w:val="20"/>
                <w:szCs w:val="20"/>
              </w:rPr>
              <w:t xml:space="preserve"> positions.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 xml:space="preserve">Inventory and assess all available radios and distribute the radios to pre-designated areas and personnel.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Determine radio channels for response and make radio assignments.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Determine need for just-in-time training for personnel unfamiliar with proper radio communications.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Evaluate status of internal and external telephone/fax systems and report to Logistics Chief.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Request the response of assigned ham radio personnel to the facility, if indicated.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 xml:space="preserve">Assess status of all on-site communications equipment, including two-way pagers, satellite phones, public address system, </w:t>
            </w:r>
            <w:proofErr w:type="gramStart"/>
            <w:r w:rsidRPr="000040DF">
              <w:rPr>
                <w:rFonts w:ascii="Arial" w:eastAsia="Times New Roman" w:hAnsi="Arial" w:cs="Arial"/>
                <w:sz w:val="20"/>
                <w:szCs w:val="20"/>
              </w:rPr>
              <w:t>data</w:t>
            </w:r>
            <w:proofErr w:type="gramEnd"/>
            <w:r w:rsidRPr="000040DF">
              <w:rPr>
                <w:rFonts w:ascii="Arial" w:eastAsia="Times New Roman" w:hAnsi="Arial" w:cs="Arial"/>
                <w:sz w:val="20"/>
                <w:szCs w:val="20"/>
              </w:rPr>
              <w:t xml:space="preserve"> message boards, and inter and intra-net connectivity. Initiate repairs per the standard operating procedures.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 xml:space="preserve">Prepare for radio checks from personnel that are assigned hand-held radios and other portable communications equipment.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Planning Chief/MST.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8C12F0" w:rsidRPr="008C12F0" w:rsidRDefault="008C12F0" w:rsidP="008C12F0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8C12F0">
        <w:rPr>
          <w:rFonts w:ascii="Arial" w:eastAsia="Times New Roman" w:hAnsi="Arial" w:cs="Times New Roman"/>
          <w:szCs w:val="24"/>
        </w:rPr>
        <w:t xml:space="preserve">  </w:t>
      </w:r>
    </w:p>
    <w:p w:rsidR="008C12F0" w:rsidRPr="008C12F0" w:rsidRDefault="008C12F0" w:rsidP="008C12F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7"/>
        <w:gridCol w:w="879"/>
        <w:gridCol w:w="1069"/>
      </w:tblGrid>
      <w:tr w:rsidR="008C12F0" w:rsidRPr="008C12F0" w:rsidTr="008C12F0">
        <w:trPr>
          <w:trHeight w:val="310"/>
          <w:tblHeader/>
        </w:trPr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</w:rPr>
              <w:lastRenderedPageBreak/>
              <w:t>Intermediate (Operational Period 2-12 Hours)</w:t>
            </w:r>
          </w:p>
        </w:tc>
        <w:tc>
          <w:tcPr>
            <w:tcW w:w="4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>Expand communication network capability an</w:t>
            </w:r>
            <w:r>
              <w:rPr>
                <w:rFonts w:ascii="Arial" w:eastAsia="Times New Roman" w:hAnsi="Arial" w:cs="Arial"/>
                <w:sz w:val="20"/>
              </w:rPr>
              <w:t xml:space="preserve">d equipment as required to meet </w:t>
            </w:r>
            <w:r w:rsidRPr="000040DF">
              <w:rPr>
                <w:rFonts w:ascii="Arial" w:eastAsia="Times New Roman" w:hAnsi="Arial" w:cs="Arial"/>
                <w:sz w:val="20"/>
              </w:rPr>
              <w:t>needs</w:t>
            </w:r>
          </w:p>
        </w:tc>
        <w:tc>
          <w:tcPr>
            <w:tcW w:w="4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 xml:space="preserve">Ensure communication equipment maintains proper functioning. </w:t>
            </w:r>
          </w:p>
        </w:tc>
        <w:tc>
          <w:tcPr>
            <w:tcW w:w="4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>If primary communications systems fail, establish mechanism to alert Rapid Response Team, and other designated priority teams.</w:t>
            </w:r>
          </w:p>
        </w:tc>
        <w:tc>
          <w:tcPr>
            <w:tcW w:w="4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>Develop and submit an action plan to the Logistics Chief.</w:t>
            </w:r>
          </w:p>
        </w:tc>
        <w:tc>
          <w:tcPr>
            <w:tcW w:w="4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>Receive and archive all documentation related to internal and external facility communication systems.</w:t>
            </w:r>
          </w:p>
        </w:tc>
        <w:tc>
          <w:tcPr>
            <w:tcW w:w="4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 xml:space="preserve">Advise Logistics Chief of any operational issues you are </w:t>
            </w:r>
            <w:r>
              <w:rPr>
                <w:rFonts w:ascii="Arial" w:eastAsia="Times New Roman" w:hAnsi="Arial" w:cs="Arial"/>
                <w:sz w:val="20"/>
              </w:rPr>
              <w:t>unable</w:t>
            </w:r>
            <w:r w:rsidRPr="000040DF">
              <w:rPr>
                <w:rFonts w:ascii="Arial" w:eastAsia="Times New Roman" w:hAnsi="Arial" w:cs="Arial"/>
                <w:sz w:val="20"/>
              </w:rPr>
              <w:t xml:space="preserve"> to correct or resolve.</w:t>
            </w:r>
          </w:p>
        </w:tc>
        <w:tc>
          <w:tcPr>
            <w:tcW w:w="4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8C12F0" w:rsidRPr="008C12F0" w:rsidRDefault="008C12F0" w:rsidP="008C12F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8C12F0">
        <w:rPr>
          <w:rFonts w:ascii="Arial" w:eastAsia="Times New Roman" w:hAnsi="Arial" w:cs="Times New Roman"/>
          <w:sz w:val="18"/>
          <w:szCs w:val="24"/>
        </w:rPr>
        <w:t xml:space="preserve">     </w:t>
      </w: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7"/>
        <w:gridCol w:w="877"/>
        <w:gridCol w:w="1071"/>
      </w:tblGrid>
      <w:tr w:rsidR="008C12F0" w:rsidRPr="008C12F0" w:rsidTr="00E715A6">
        <w:trPr>
          <w:tblHeader/>
        </w:trPr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>Continue to monitor the Communications Unit staff’s ability to meet workload demands, staff health and safety, resource needs, and documentation practices.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 xml:space="preserve">Review and update HICS Form 205 as needed and distribute to all </w:t>
            </w:r>
            <w:r>
              <w:rPr>
                <w:rFonts w:ascii="Arial" w:eastAsia="Times New Roman" w:hAnsi="Arial" w:cs="Arial"/>
                <w:sz w:val="20"/>
              </w:rPr>
              <w:t>TMTS</w:t>
            </w:r>
            <w:r w:rsidRPr="000040DF">
              <w:rPr>
                <w:rFonts w:ascii="Arial" w:eastAsia="Times New Roman" w:hAnsi="Arial" w:cs="Arial"/>
                <w:sz w:val="20"/>
              </w:rPr>
              <w:t xml:space="preserve"> positions.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>Ensure your physical readiness by proper nutrition, water intake, and rest.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>Continue to document actions and decisions on the HICS Form 214 and give a copy to the Planning Chief/MST.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431955" w:rsidRPr="008C12F0" w:rsidTr="00E715A6">
        <w:tc>
          <w:tcPr>
            <w:tcW w:w="405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040DF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8C12F0" w:rsidRPr="008C12F0" w:rsidRDefault="008C12F0" w:rsidP="008C12F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8C12F0">
        <w:rPr>
          <w:rFonts w:ascii="Arial" w:eastAsia="Times New Roman" w:hAnsi="Arial" w:cs="Times New Roman"/>
          <w:sz w:val="18"/>
          <w:szCs w:val="24"/>
        </w:rPr>
        <w:tab/>
      </w:r>
      <w:r w:rsidRPr="008C12F0">
        <w:rPr>
          <w:rFonts w:ascii="Arial" w:eastAsia="Times New Roman" w:hAnsi="Arial" w:cs="Times New Roman"/>
          <w:sz w:val="18"/>
          <w:szCs w:val="24"/>
        </w:rPr>
        <w:tab/>
        <w:t xml:space="preserve"> </w:t>
      </w: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4"/>
        <w:gridCol w:w="930"/>
        <w:gridCol w:w="1071"/>
      </w:tblGrid>
      <w:tr w:rsidR="008C12F0" w:rsidRPr="008C12F0" w:rsidTr="00E715A6">
        <w:trPr>
          <w:tblHeader/>
        </w:trPr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0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0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Ensure that all radios and battery operated equipment is serviced and charged.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Upon deactivation of your position, brief the Logistics Chief on current problems, outstanding issues, and follow-up requirements.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431955" w:rsidRPr="008C12F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1955" w:rsidRPr="000040DF" w:rsidRDefault="004319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0DF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31955" w:rsidRPr="008C12F0" w:rsidRDefault="00431955" w:rsidP="008C12F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8C12F0" w:rsidRPr="008C12F0" w:rsidRDefault="008C12F0" w:rsidP="008C12F0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8C12F0" w:rsidRPr="008C12F0" w:rsidTr="00E715A6">
        <w:trPr>
          <w:tblHeader/>
        </w:trPr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12F0" w:rsidRPr="008C12F0" w:rsidRDefault="008C12F0" w:rsidP="008C12F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C12F0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8C12F0" w:rsidRPr="008C12F0" w:rsidTr="00E715A6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12F0" w:rsidRPr="008C12F0" w:rsidRDefault="00431955" w:rsidP="00431955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4319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94C40" wp14:editId="2AFF029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12065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.25pt;margin-top:.9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Dk+djvaAAAABQEAAA8AAABkcnMvZG93bnJldi54bWxMjk9Lw0AQ&#10;xe+C32EZwZvdtNjaxmyKBETQk7EevE2zYxLMzobsNk389I4nPb4/vPfL9pPr1EhDaD0bWC4SUMSV&#10;ty3XBg5vjzdbUCEiW+w8k4GZAuzzy4sMU+vP/EpjGWslIxxSNNDE2Kdah6ohh2Hhe2LJPv3gMIoc&#10;am0HPMu46/QqSTbaYcvy0GBPRUPVV3lyBl5mHcfD+2b3PRbtbMuP4umZCmOur6aHe1CRpvhXhl98&#10;QYdcmI7+xDaozsB2LUWxd6AkXd0uQR1F3q1B55n+T5//AAAA//8DAFBLAQItABQABgAIAAAAIQC2&#10;gziS/gAAAOEBAAATAAAAAAAAAAAAAAAAAAAAAABbQ29udGVudF9UeXBlc10ueG1sUEsBAi0AFAAG&#10;AAgAAAAhADj9If/WAAAAlAEAAAsAAAAAAAAAAAAAAAAALwEAAF9yZWxzLy5yZWxzUEsBAi0AFAAG&#10;AAgAAAAhALJ9vllYAgAABwUAAA4AAAAAAAAAAAAAAAAALgIAAGRycy9lMm9Eb2MueG1sUEsBAi0A&#10;FAAGAAgAAAAhADk+djvaAAAABQEAAA8AAAAAAAAAAAAAAAAAsgQAAGRycy9kb3ducmV2LnhtbFBL&#10;BQYAAAAABAAEAPMAAAC5BQAAAAA=&#10;" fillcolor="white [3201]" strokecolor="black [3200]" strokeweight="2pt"/>
                  </w:pict>
                </mc:Fallback>
              </mc:AlternateContent>
            </w:r>
            <w:r w:rsidR="008C12F0" w:rsidRPr="008C12F0">
              <w:rPr>
                <w:rFonts w:ascii="Arial" w:eastAsia="Times New Roman" w:hAnsi="Arial" w:cs="Arial"/>
                <w:sz w:val="20"/>
                <w:szCs w:val="20"/>
              </w:rPr>
              <w:t>HICS Form 205 – Incident Communications Log</w:t>
            </w:r>
          </w:p>
          <w:p w:rsidR="008C12F0" w:rsidRPr="008C12F0" w:rsidRDefault="00431955" w:rsidP="00431955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4319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E6563" wp14:editId="1B6442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8890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25pt;margin-top:.7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DsVr2I2gAAAAUBAAAPAAAAZHJzL2Rvd25yZXYueG1sTI5PS8NA&#10;EMXvgt9hGcGb3bTUWmM2RQIi6MlYD96m2TEJZmdDdpsmfnrHkz2+P7z3y3aT69RIQ2g9G1guElDE&#10;lbct1wb27083W1AhIlvsPJOBmQLs8suLDFPrT/xGYxlrJSMcUjTQxNinWoeqIYdh4Xtiyb784DCK&#10;HGptBzzJuOv0Kkk22mHL8tBgT0VD1Xd5dAZeZx3H/cfm/mcs2tmWn8XzCxXGXF9Njw+gIk3xvwx/&#10;+IIOuTAd/JFtUJ2B7a0UxV6DknS1XoI6iLxLQOeZPqfPfwEAAP//AwBQSwECLQAUAAYACAAAACEA&#10;toM4kv4AAADhAQAAEwAAAAAAAAAAAAAAAAAAAAAAW0NvbnRlbnRfVHlwZXNdLnhtbFBLAQItABQA&#10;BgAIAAAAIQA4/SH/1gAAAJQBAAALAAAAAAAAAAAAAAAAAC8BAABfcmVscy8ucmVsc1BLAQItABQA&#10;BgAIAAAAIQABmw+lWQIAAAkFAAAOAAAAAAAAAAAAAAAAAC4CAABkcnMvZTJvRG9jLnhtbFBLAQIt&#10;ABQABgAIAAAAIQDsVr2I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8C12F0" w:rsidRPr="008C12F0">
              <w:rPr>
                <w:rFonts w:ascii="Arial" w:eastAsia="Times New Roman" w:hAnsi="Arial" w:cs="Arial"/>
                <w:sz w:val="20"/>
                <w:szCs w:val="20"/>
              </w:rPr>
              <w:t>HICS Form 213 – Incident Message Form</w:t>
            </w:r>
          </w:p>
          <w:p w:rsidR="008C12F0" w:rsidRPr="008C12F0" w:rsidRDefault="00431955" w:rsidP="00431955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4319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7A41B" wp14:editId="530F9A3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15240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25pt;margin-top:1.2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AzXcKQ2wAAAAUBAAAPAAAAZHJzL2Rvd25yZXYueG1sTI7BaoNA&#10;FEX3hf7D8ArZNWMkDcY4hiCEQLuqTRfdTZxXlTpvxJkY7df3ddUuL/dw78n2k+3EiINvHSlYLSMQ&#10;SJUzLdUKzm/HxwSED5qM7hyhghk97PP7u0ynxt3oFccy1IJHyKdaQRNCn0rpqwat9kvXI3H36Qar&#10;A8ehlmbQNx63nYyjaCOtbokfGt1j0WD1VV6tgpdZhvH8vtl+j0U7m/KjOD1jodTiYTrsQAScwh8M&#10;v/qsDjk7XdyVjBedguSJQQXxGgS38XoF4sJUEoHMM/nfPv8B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M13CkN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8C12F0" w:rsidRPr="008C12F0">
              <w:rPr>
                <w:rFonts w:ascii="Arial" w:eastAsia="Times New Roman" w:hAnsi="Arial" w:cs="Arial"/>
                <w:sz w:val="20"/>
                <w:szCs w:val="20"/>
              </w:rPr>
              <w:t>HICS Form 214 – Operational Log</w:t>
            </w:r>
          </w:p>
          <w:p w:rsidR="008C12F0" w:rsidRPr="008C12F0" w:rsidRDefault="00431955" w:rsidP="00431955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4319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D0EB9" wp14:editId="5C4A8CA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21590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25pt;margin-top:1.7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DgstVg2wAAAAUBAAAPAAAAZHJzL2Rvd25yZXYueG1sTI5BS8NA&#10;EIXvgv9hGcGb3bTW0sZsigRE0JOxHrxNs2MSzM6G7DZN/PWOJz0+3sd7X7afXKdGGkLr2cBykYAi&#10;rrxtuTZweHu82YIKEdli55kMzBRgn19eZJhaf+ZXGstYKxnhkKKBJsY+1TpUDTkMC98TS/fpB4dR&#10;4lBrO+BZxl2nV0my0Q5blocGeyoaqr7KkzPwMus4Ht43u++xaGdbfhRPz1QYc301PdyDijTFPxh+&#10;9UUdcnE6+hPboDoD2zsBDdyuQUm7Wi9BHYXaJaDzTP+3z38AAAD//wMAUEsBAi0AFAAGAAgAAAAh&#10;ALaDOJL+AAAA4QEAABMAAAAAAAAAAAAAAAAAAAAAAFtDb250ZW50X1R5cGVzXS54bWxQSwECLQAU&#10;AAYACAAAACEAOP0h/9YAAACUAQAACwAAAAAAAAAAAAAAAAAvAQAAX3JlbHMvLnJlbHNQSwECLQAU&#10;AAYACAAAACEAbZaPGFkCAAAJBQAADgAAAAAAAAAAAAAAAAAuAgAAZHJzL2Uyb0RvYy54bWxQSwEC&#10;LQAUAAYACAAAACEA4LLVYN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8C12F0" w:rsidRPr="008C12F0">
              <w:rPr>
                <w:rFonts w:ascii="Arial" w:eastAsia="Times New Roman" w:hAnsi="Arial" w:cs="Arial"/>
                <w:sz w:val="20"/>
                <w:szCs w:val="20"/>
              </w:rPr>
              <w:t>TMTS organizational chart</w:t>
            </w:r>
          </w:p>
          <w:p w:rsidR="008C12F0" w:rsidRPr="008C12F0" w:rsidRDefault="00431955" w:rsidP="00431955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4319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2940C" wp14:editId="04F65EB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27940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25pt;margin-top:2.2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J7+x7/bAAAABQEAAA8AAABkcnMvZG93bnJldi54bWxMjkFLw0AU&#10;hO8F/8PyBG/tbkssNWZTSqAIejLWg7dt9pkEs29Ddpsm/nqfJz0NwwwzX7afXCdGHELrScN6pUAg&#10;Vd62VGs4vR2XOxAhGrKm84QaZgywz28WmUmtv9IrjmWsBY9QSI2GJsY+lTJUDToTVr5H4uzTD85E&#10;tkMt7WCuPO46uVFqK51piR8a02PRYPVVXpyGl1nG8fS+ffgei3a25Ufx9IyF1ne30+ERRMQp/pXh&#10;F5/RIWems7+QDaLTsLvnooYkAcHpJlmDOLMqBTLP5H/6/AcAAP//AwBQSwECLQAUAAYACAAAACEA&#10;toM4kv4AAADhAQAAEwAAAAAAAAAAAAAAAAAAAAAAW0NvbnRlbnRfVHlwZXNdLnhtbFBLAQItABQA&#10;BgAIAAAAIQA4/SH/1gAAAJQBAAALAAAAAAAAAAAAAAAAAC8BAABfcmVscy8ucmVsc1BLAQItABQA&#10;BgAIAAAAIQDzeLBqWAIAAAkFAAAOAAAAAAAAAAAAAAAAAC4CAABkcnMvZTJvRG9jLnhtbFBLAQIt&#10;ABQABgAIAAAAIQCe/se/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8C12F0" w:rsidRPr="008C12F0">
              <w:rPr>
                <w:rFonts w:ascii="Arial" w:eastAsia="Times New Roman" w:hAnsi="Arial" w:cs="Arial"/>
                <w:sz w:val="20"/>
                <w:szCs w:val="20"/>
              </w:rPr>
              <w:t>TMTS telephone directory</w:t>
            </w:r>
          </w:p>
          <w:p w:rsidR="008C12F0" w:rsidRPr="008C12F0" w:rsidRDefault="00431955" w:rsidP="00431955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4319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9D2BFC" wp14:editId="7AAD4CA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27940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25pt;margin-top:2.2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Ce/se/2wAAAAUBAAAPAAAAZHJzL2Rvd25yZXYueG1sTI5BS8NA&#10;FITvBf/D8gRv7W5LLDVmU0qgCHoy1oO3bfaZBLNvQ3abJv56nyc9DcMMM1+2n1wnRhxC60nDeqVA&#10;IFXetlRrOL0dlzsQIRqypvOEGmYMsM9vFplJrb/SK45lrAWPUEiNhibGPpUyVA06E1a+R+Ls0w/O&#10;RLZDLe1grjzuOrlRaiudaYkfGtNj0WD1VV6chpdZxvH0vn34Hot2tuVH8fSMhdZ3t9PhEUTEKf6V&#10;4Ref0SFnprO/kA2i07C756KGJAHB6SZZgzizKgUyz+R/+vwHAAD//wMAUEsBAi0AFAAGAAgAAAAh&#10;ALaDOJL+AAAA4QEAABMAAAAAAAAAAAAAAAAAAAAAAFtDb250ZW50X1R5cGVzXS54bWxQSwECLQAU&#10;AAYACAAAACEAOP0h/9YAAACUAQAACwAAAAAAAAAAAAAAAAAvAQAAX3JlbHMvLnJlbHNQSwECLQAU&#10;AAYACAAAACEAUUvw/FkCAAAJBQAADgAAAAAAAAAAAAAAAAAuAgAAZHJzL2Uyb0RvYy54bWxQSwEC&#10;LQAUAAYACAAAACEAnv7Hv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8C12F0" w:rsidRPr="008C12F0">
              <w:rPr>
                <w:rFonts w:ascii="Arial" w:eastAsia="Times New Roman" w:hAnsi="Arial" w:cs="Arial"/>
                <w:sz w:val="20"/>
                <w:szCs w:val="20"/>
              </w:rPr>
              <w:t xml:space="preserve">Radio/satellite phone – phone numbers and </w:t>
            </w:r>
            <w:bookmarkStart w:id="0" w:name="_GoBack"/>
            <w:bookmarkEnd w:id="0"/>
            <w:r w:rsidR="008C12F0" w:rsidRPr="008C12F0">
              <w:rPr>
                <w:rFonts w:ascii="Arial" w:eastAsia="Times New Roman" w:hAnsi="Arial" w:cs="Arial"/>
                <w:sz w:val="20"/>
                <w:szCs w:val="20"/>
              </w:rPr>
              <w:t>radio assignments</w:t>
            </w:r>
          </w:p>
          <w:p w:rsidR="008C12F0" w:rsidRPr="008C12F0" w:rsidRDefault="00431955" w:rsidP="00431955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4319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17A587" wp14:editId="7D35F95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27940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25pt;margin-top:2.2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nv7Hv9sAAAAFAQAADwAAAGRycy9kb3ducmV2LnhtbEyOQUvD&#10;QBSE7wX/w/IEb+1uSyw1ZlNKoAh6MtaDt232mQSzb0N2myb+ep8nPQ3DDDNftp9cJ0YcQutJw3ql&#10;QCBV3rZUazi9HZc7ECEasqbzhBpmDLDPbxaZSa2/0iuOZawFj1BIjYYmxj6VMlQNOhNWvkfi7NMP&#10;zkS2Qy3tYK487jq5UWornWmJHxrTY9Fg9VVenIaXWcbx9L59+B6LdrblR/H0jIXWd7fT4RFExCn+&#10;leEXn9EhZ6azv5ANotOwu+eihiQBwekmWYM4syoFMs/kf/r8BwAA//8DAFBLAQItABQABgAIAAAA&#10;IQC2gziS/gAAAOEBAAATAAAAAAAAAAAAAAAAAAAAAABbQ29udGVudF9UeXBlc10ueG1sUEsBAi0A&#10;FAAGAAgAAAAhADj9If/WAAAAlAEAAAsAAAAAAAAAAAAAAAAALwEAAF9yZWxzLy5yZWxzUEsBAi0A&#10;FAAGAAgAAAAhAM+lz45aAgAACQUAAA4AAAAAAAAAAAAAAAAALgIAAGRycy9lMm9Eb2MueG1sUEsB&#10;Ai0AFAAGAAgAAAAhAJ7+x7/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8C12F0" w:rsidRPr="008C12F0">
              <w:rPr>
                <w:rFonts w:ascii="Arial" w:eastAsia="Times New Roman" w:hAnsi="Arial" w:cs="Arial"/>
                <w:sz w:val="20"/>
                <w:szCs w:val="20"/>
              </w:rPr>
              <w:t>Local resource numbers.</w:t>
            </w:r>
          </w:p>
        </w:tc>
      </w:tr>
    </w:tbl>
    <w:p w:rsidR="003156FC" w:rsidRPr="008C12F0" w:rsidRDefault="003156FC" w:rsidP="008C12F0">
      <w:pPr>
        <w:spacing w:after="0"/>
        <w:rPr>
          <w:sz w:val="8"/>
          <w:szCs w:val="8"/>
        </w:rPr>
      </w:pPr>
    </w:p>
    <w:sectPr w:rsidR="003156FC" w:rsidRPr="008C12F0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91" w:rsidRDefault="00984491" w:rsidP="00CC75EE">
      <w:pPr>
        <w:spacing w:after="0" w:line="240" w:lineRule="auto"/>
      </w:pPr>
      <w:r>
        <w:separator/>
      </w:r>
    </w:p>
  </w:endnote>
  <w:endnote w:type="continuationSeparator" w:id="0">
    <w:p w:rsidR="00984491" w:rsidRDefault="00984491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91" w:rsidRDefault="00984491" w:rsidP="00CC75EE">
      <w:pPr>
        <w:spacing w:after="0" w:line="240" w:lineRule="auto"/>
      </w:pPr>
      <w:r>
        <w:separator/>
      </w:r>
    </w:p>
  </w:footnote>
  <w:footnote w:type="continuationSeparator" w:id="0">
    <w:p w:rsidR="00984491" w:rsidRDefault="00984491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A2" w:rsidRPr="00FE01A2" w:rsidRDefault="00FE01A2" w:rsidP="00FE01A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FE01A2">
      <w:rPr>
        <w:rFonts w:ascii="Century Gothic" w:eastAsia="Century Gothic" w:hAnsi="Century Gothic" w:cs="Arial"/>
        <w:sz w:val="16"/>
        <w:szCs w:val="16"/>
      </w:rPr>
      <w:t>Job Action Sheet</w:t>
    </w:r>
    <w:r w:rsidRPr="00FE01A2">
      <w:rPr>
        <w:rFonts w:ascii="Century Gothic" w:eastAsia="Century Gothic" w:hAnsi="Century Gothic" w:cs="Arial"/>
        <w:sz w:val="16"/>
        <w:szCs w:val="16"/>
      </w:rPr>
      <w:tab/>
    </w:r>
    <w:r w:rsidRPr="00FE01A2">
      <w:rPr>
        <w:rFonts w:ascii="Century Gothic" w:eastAsia="Century Gothic" w:hAnsi="Century Gothic" w:cs="Arial"/>
        <w:sz w:val="16"/>
        <w:szCs w:val="16"/>
      </w:rPr>
      <w:tab/>
      <w:t>Logistics Section</w:t>
    </w:r>
  </w:p>
  <w:p w:rsidR="00FE01A2" w:rsidRPr="00FE01A2" w:rsidRDefault="00FE01A2" w:rsidP="00FE01A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FE01A2">
      <w:rPr>
        <w:rFonts w:ascii="Century Gothic" w:eastAsia="Century Gothic" w:hAnsi="Century Gothic" w:cs="Arial"/>
        <w:sz w:val="16"/>
        <w:szCs w:val="16"/>
      </w:rPr>
      <w:t>TMTS Operations Guide</w:t>
    </w:r>
    <w:r w:rsidRPr="00FE01A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FE01A2">
      <w:rPr>
        <w:rFonts w:ascii="Century Gothic" w:eastAsia="Century Gothic" w:hAnsi="Century Gothic" w:cs="Arial"/>
        <w:b/>
        <w:sz w:val="16"/>
        <w:szCs w:val="16"/>
      </w:rPr>
      <w:tab/>
    </w:r>
    <w:r w:rsidRPr="00FE01A2">
      <w:rPr>
        <w:rFonts w:ascii="Century Gothic" w:eastAsia="Century Gothic" w:hAnsi="Century Gothic" w:cs="Arial"/>
        <w:b/>
        <w:sz w:val="16"/>
        <w:szCs w:val="16"/>
      </w:rPr>
      <w:tab/>
      <w:t>COMMUNICATIONS UNIT LEADER</w:t>
    </w:r>
  </w:p>
  <w:p w:rsidR="00FE01A2" w:rsidRPr="00FE01A2" w:rsidRDefault="00FE01A2" w:rsidP="00FE01A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FE01A2">
      <w:rPr>
        <w:rFonts w:ascii="Century Gothic" w:eastAsia="Century Gothic" w:hAnsi="Century Gothic" w:cs="Arial"/>
        <w:sz w:val="16"/>
        <w:szCs w:val="16"/>
      </w:rPr>
      <w:tab/>
    </w:r>
    <w:r w:rsidRPr="00FE01A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FE01A2">
      <w:rPr>
        <w:rFonts w:ascii="Century Gothic" w:eastAsia="Century Gothic" w:hAnsi="Century Gothic" w:cs="Arial"/>
        <w:sz w:val="16"/>
        <w:szCs w:val="16"/>
      </w:rPr>
      <w:fldChar w:fldCharType="begin"/>
    </w:r>
    <w:r w:rsidRPr="00FE01A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FE01A2">
      <w:rPr>
        <w:rFonts w:ascii="Century Gothic" w:eastAsia="Century Gothic" w:hAnsi="Century Gothic" w:cs="Arial"/>
        <w:sz w:val="16"/>
        <w:szCs w:val="16"/>
      </w:rPr>
      <w:fldChar w:fldCharType="separate"/>
    </w:r>
    <w:r w:rsidR="005B2164">
      <w:rPr>
        <w:rFonts w:ascii="Century Gothic" w:eastAsia="Century Gothic" w:hAnsi="Century Gothic" w:cs="Arial"/>
        <w:noProof/>
        <w:sz w:val="16"/>
        <w:szCs w:val="16"/>
      </w:rPr>
      <w:t>2</w:t>
    </w:r>
    <w:r w:rsidRPr="00FE01A2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0D0810">
      <w:rPr>
        <w:rFonts w:ascii="Century Gothic" w:eastAsia="Century Gothic" w:hAnsi="Century Gothic" w:cs="Arial"/>
        <w:sz w:val="16"/>
        <w:szCs w:val="16"/>
      </w:rPr>
      <w:t>Logistics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20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9"/>
  </w:num>
  <w:num w:numId="16">
    <w:abstractNumId w:val="17"/>
  </w:num>
  <w:num w:numId="17">
    <w:abstractNumId w:val="2"/>
  </w:num>
  <w:num w:numId="18">
    <w:abstractNumId w:val="1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C1E76"/>
    <w:rsid w:val="000D0810"/>
    <w:rsid w:val="001A3F19"/>
    <w:rsid w:val="002F1D2E"/>
    <w:rsid w:val="003156FC"/>
    <w:rsid w:val="00431955"/>
    <w:rsid w:val="004642C5"/>
    <w:rsid w:val="005304C2"/>
    <w:rsid w:val="005A452B"/>
    <w:rsid w:val="005B2164"/>
    <w:rsid w:val="005C1210"/>
    <w:rsid w:val="00865551"/>
    <w:rsid w:val="00875BB3"/>
    <w:rsid w:val="008C12F0"/>
    <w:rsid w:val="00917B52"/>
    <w:rsid w:val="00984491"/>
    <w:rsid w:val="009C60D0"/>
    <w:rsid w:val="00A17486"/>
    <w:rsid w:val="00A42712"/>
    <w:rsid w:val="00A46911"/>
    <w:rsid w:val="00AA470E"/>
    <w:rsid w:val="00AD261C"/>
    <w:rsid w:val="00B10CC4"/>
    <w:rsid w:val="00B63B0B"/>
    <w:rsid w:val="00BC6542"/>
    <w:rsid w:val="00C414DA"/>
    <w:rsid w:val="00C7772E"/>
    <w:rsid w:val="00CC75EE"/>
    <w:rsid w:val="00CE74AB"/>
    <w:rsid w:val="00D1559E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5</cp:revision>
  <cp:lastPrinted>2012-09-28T20:46:00Z</cp:lastPrinted>
  <dcterms:created xsi:type="dcterms:W3CDTF">2012-07-14T18:42:00Z</dcterms:created>
  <dcterms:modified xsi:type="dcterms:W3CDTF">2012-09-28T20:47:00Z</dcterms:modified>
</cp:coreProperties>
</file>